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80447D" w14:textId="4F766015" w:rsidR="001A51CE" w:rsidRPr="00E70F4B" w:rsidRDefault="007A6133" w:rsidP="00232871">
      <w:pPr>
        <w:pStyle w:val="Titolo1"/>
        <w:tabs>
          <w:tab w:val="left" w:pos="851"/>
        </w:tabs>
        <w:spacing w:before="35"/>
        <w:ind w:left="709" w:right="133"/>
        <w:jc w:val="right"/>
        <w:rPr>
          <w:rFonts w:ascii="Garamond" w:hAnsi="Garamond"/>
        </w:rPr>
      </w:pPr>
      <w:bookmarkStart w:id="0" w:name="_GoBack"/>
      <w:bookmarkEnd w:id="0"/>
      <w:r w:rsidRPr="00E70F4B">
        <w:rPr>
          <w:rFonts w:ascii="Garamond" w:hAnsi="Garamond"/>
        </w:rPr>
        <w:t>ALLEGATO</w:t>
      </w:r>
      <w:r w:rsidRPr="00E70F4B">
        <w:rPr>
          <w:rFonts w:ascii="Garamond" w:hAnsi="Garamond"/>
          <w:b w:val="0"/>
          <w:spacing w:val="-12"/>
        </w:rPr>
        <w:t xml:space="preserve"> </w:t>
      </w:r>
      <w:r w:rsidRPr="00E70F4B">
        <w:rPr>
          <w:rFonts w:ascii="Garamond" w:hAnsi="Garamond"/>
          <w:spacing w:val="-10"/>
        </w:rPr>
        <w:t>B</w:t>
      </w:r>
    </w:p>
    <w:p w14:paraId="10D064D3" w14:textId="77777777" w:rsidR="001A51CE" w:rsidRPr="00B419E5" w:rsidRDefault="001A51CE">
      <w:pPr>
        <w:rPr>
          <w:rFonts w:ascii="Garamond" w:hAnsi="Garamond"/>
          <w:b/>
          <w:sz w:val="24"/>
          <w:szCs w:val="24"/>
        </w:rPr>
      </w:pPr>
    </w:p>
    <w:p w14:paraId="64F61A4C" w14:textId="611D9C30" w:rsidR="00B419E5" w:rsidRPr="00E70F4B" w:rsidRDefault="00B419E5" w:rsidP="00E70F4B">
      <w:pPr>
        <w:spacing w:before="120" w:after="120" w:line="242" w:lineRule="auto"/>
        <w:ind w:right="-6"/>
        <w:jc w:val="center"/>
        <w:rPr>
          <w:rFonts w:ascii="Garamond" w:hAnsi="Garamond"/>
          <w:b/>
          <w:color w:val="000000"/>
          <w:sz w:val="26"/>
          <w:szCs w:val="26"/>
        </w:rPr>
      </w:pPr>
      <w:r w:rsidRPr="00E70F4B">
        <w:rPr>
          <w:rFonts w:ascii="Garamond" w:hAnsi="Garamond"/>
          <w:b/>
          <w:color w:val="000000"/>
          <w:sz w:val="26"/>
          <w:szCs w:val="26"/>
        </w:rPr>
        <w:t>Schema</w:t>
      </w:r>
      <w:r w:rsidRPr="00E70F4B">
        <w:rPr>
          <w:rFonts w:ascii="Garamond" w:hAnsi="Garamond"/>
          <w:color w:val="000000"/>
          <w:spacing w:val="-14"/>
          <w:sz w:val="26"/>
          <w:szCs w:val="26"/>
        </w:rPr>
        <w:t xml:space="preserve"> </w:t>
      </w:r>
      <w:r w:rsidRPr="00E70F4B">
        <w:rPr>
          <w:rFonts w:ascii="Garamond" w:hAnsi="Garamond"/>
          <w:b/>
          <w:color w:val="000000"/>
          <w:sz w:val="26"/>
          <w:szCs w:val="26"/>
        </w:rPr>
        <w:t>della</w:t>
      </w:r>
      <w:r w:rsidRPr="00E70F4B">
        <w:rPr>
          <w:rFonts w:ascii="Garamond" w:hAnsi="Garamond"/>
          <w:color w:val="000000"/>
          <w:spacing w:val="-14"/>
          <w:sz w:val="26"/>
          <w:szCs w:val="26"/>
        </w:rPr>
        <w:t xml:space="preserve"> </w:t>
      </w:r>
      <w:r w:rsidRPr="00E70F4B">
        <w:rPr>
          <w:rFonts w:ascii="Garamond" w:hAnsi="Garamond"/>
          <w:b/>
          <w:color w:val="000000"/>
          <w:sz w:val="26"/>
          <w:szCs w:val="26"/>
        </w:rPr>
        <w:t>Proposta</w:t>
      </w:r>
      <w:r w:rsidRPr="00E70F4B">
        <w:rPr>
          <w:rFonts w:ascii="Garamond" w:hAnsi="Garamond"/>
          <w:color w:val="000000"/>
          <w:spacing w:val="-14"/>
          <w:sz w:val="26"/>
          <w:szCs w:val="26"/>
        </w:rPr>
        <w:t xml:space="preserve"> </w:t>
      </w:r>
      <w:r w:rsidRPr="00E70F4B">
        <w:rPr>
          <w:rFonts w:ascii="Garamond" w:hAnsi="Garamond"/>
          <w:b/>
          <w:color w:val="000000"/>
          <w:sz w:val="26"/>
          <w:szCs w:val="26"/>
        </w:rPr>
        <w:t>Progettuale</w:t>
      </w:r>
      <w:r w:rsidRPr="00E70F4B">
        <w:rPr>
          <w:rStyle w:val="Rimandonotaapidipagina"/>
          <w:rFonts w:ascii="Garamond" w:hAnsi="Garamond"/>
          <w:b/>
          <w:color w:val="000000"/>
          <w:sz w:val="26"/>
          <w:szCs w:val="26"/>
        </w:rPr>
        <w:footnoteReference w:id="1"/>
      </w:r>
    </w:p>
    <w:p w14:paraId="217F6442" w14:textId="77777777" w:rsidR="00B419E5" w:rsidRDefault="00B419E5" w:rsidP="00B419E5">
      <w:pPr>
        <w:pStyle w:val="Titolo1"/>
        <w:ind w:left="6"/>
        <w:jc w:val="center"/>
        <w:rPr>
          <w:rFonts w:ascii="Garamond" w:hAnsi="Garamond"/>
          <w:spacing w:val="-2"/>
          <w:sz w:val="24"/>
          <w:szCs w:val="24"/>
        </w:rPr>
      </w:pPr>
    </w:p>
    <w:p w14:paraId="18E504C7" w14:textId="5CBA8633" w:rsidR="002C67A4" w:rsidRPr="00F31492" w:rsidRDefault="00B419E5" w:rsidP="00232871">
      <w:pPr>
        <w:pStyle w:val="Titolo1"/>
        <w:spacing w:line="276" w:lineRule="auto"/>
        <w:ind w:left="6"/>
        <w:jc w:val="both"/>
        <w:rPr>
          <w:rFonts w:ascii="Garamond" w:hAnsi="Garamond"/>
          <w:b w:val="0"/>
          <w:bCs w:val="0"/>
          <w:spacing w:val="-2"/>
          <w:sz w:val="24"/>
          <w:szCs w:val="24"/>
        </w:rPr>
      </w:pPr>
      <w:r w:rsidRPr="00F31492">
        <w:rPr>
          <w:rFonts w:ascii="Garamond" w:hAnsi="Garamond"/>
          <w:b w:val="0"/>
          <w:bCs w:val="0"/>
          <w:spacing w:val="-2"/>
          <w:sz w:val="24"/>
          <w:szCs w:val="24"/>
        </w:rPr>
        <w:t>AVVISO</w:t>
      </w:r>
      <w:r w:rsidRPr="00F31492">
        <w:rPr>
          <w:rFonts w:ascii="Garamond" w:hAnsi="Garamond"/>
          <w:b w:val="0"/>
          <w:bCs w:val="0"/>
          <w:spacing w:val="-8"/>
          <w:sz w:val="24"/>
          <w:szCs w:val="24"/>
        </w:rPr>
        <w:t xml:space="preserve"> </w:t>
      </w:r>
      <w:r w:rsidRPr="00F31492">
        <w:rPr>
          <w:rFonts w:ascii="Garamond" w:hAnsi="Garamond"/>
          <w:b w:val="0"/>
          <w:bCs w:val="0"/>
          <w:spacing w:val="-2"/>
          <w:sz w:val="24"/>
          <w:szCs w:val="24"/>
        </w:rPr>
        <w:t>PUBBLICO</w:t>
      </w:r>
      <w:bookmarkStart w:id="1" w:name="_Hlk207965447"/>
      <w:r w:rsidR="00F31492">
        <w:rPr>
          <w:rFonts w:ascii="Garamond" w:hAnsi="Garamond"/>
          <w:b w:val="0"/>
          <w:bCs w:val="0"/>
          <w:spacing w:val="-2"/>
          <w:sz w:val="24"/>
          <w:szCs w:val="24"/>
        </w:rPr>
        <w:t xml:space="preserve"> </w:t>
      </w:r>
      <w:r w:rsidRPr="00F31492">
        <w:rPr>
          <w:rFonts w:ascii="Garamond" w:hAnsi="Garamond"/>
          <w:b w:val="0"/>
          <w:bCs w:val="0"/>
          <w:spacing w:val="-2"/>
          <w:sz w:val="24"/>
          <w:szCs w:val="24"/>
        </w:rPr>
        <w:t xml:space="preserve">PER L’INDIVIDUAZIONE DI SOGGETTI DEL TERZO SETTORE DISPONIBILI ALLA CO-PROGETTAZIONE E ALLA GESTIONE DEL SERVIZIO DI “PRONTO INTERVENTO SOCIALE”, </w:t>
      </w:r>
      <w:r w:rsidR="002C67A4" w:rsidRPr="00F31492">
        <w:rPr>
          <w:rFonts w:ascii="Garamond" w:hAnsi="Garamond"/>
          <w:b w:val="0"/>
          <w:bCs w:val="0"/>
          <w:spacing w:val="-2"/>
          <w:sz w:val="24"/>
          <w:szCs w:val="24"/>
        </w:rPr>
        <w:t>A VALERE SULLE RISORSE DELLA QUOTA SERVIZI FONDO POVERTÀ ANNUALITÀ 2021</w:t>
      </w:r>
      <w:r w:rsidR="00720684">
        <w:rPr>
          <w:rFonts w:ascii="Garamond" w:hAnsi="Garamond"/>
          <w:b w:val="0"/>
          <w:bCs w:val="0"/>
          <w:spacing w:val="-2"/>
          <w:sz w:val="24"/>
          <w:szCs w:val="24"/>
        </w:rPr>
        <w:t>,</w:t>
      </w:r>
      <w:r w:rsidR="002C67A4" w:rsidRPr="00F31492">
        <w:rPr>
          <w:rFonts w:ascii="Garamond" w:hAnsi="Garamond"/>
          <w:b w:val="0"/>
          <w:bCs w:val="0"/>
          <w:spacing w:val="-2"/>
          <w:sz w:val="24"/>
          <w:szCs w:val="24"/>
        </w:rPr>
        <w:t xml:space="preserve"> 2022</w:t>
      </w:r>
      <w:r w:rsidR="00720684">
        <w:rPr>
          <w:rFonts w:ascii="Garamond" w:hAnsi="Garamond"/>
          <w:b w:val="0"/>
          <w:bCs w:val="0"/>
          <w:spacing w:val="-2"/>
          <w:sz w:val="24"/>
          <w:szCs w:val="24"/>
        </w:rPr>
        <w:t xml:space="preserve"> e 2023</w:t>
      </w:r>
    </w:p>
    <w:bookmarkEnd w:id="1"/>
    <w:p w14:paraId="00EBF479" w14:textId="77777777" w:rsidR="001A51CE" w:rsidRPr="00B419E5" w:rsidRDefault="001A51CE" w:rsidP="00232871">
      <w:pPr>
        <w:spacing w:line="276" w:lineRule="auto"/>
        <w:rPr>
          <w:rFonts w:ascii="Garamond" w:hAnsi="Garamond"/>
          <w:b/>
          <w:sz w:val="24"/>
          <w:szCs w:val="24"/>
        </w:rPr>
      </w:pPr>
    </w:p>
    <w:p w14:paraId="007AF2D5" w14:textId="770CFC15" w:rsidR="001A51CE" w:rsidRPr="00B419E5" w:rsidRDefault="00B81BEF" w:rsidP="00E70F4B">
      <w:pPr>
        <w:pStyle w:val="Paragrafoelenco"/>
        <w:numPr>
          <w:ilvl w:val="0"/>
          <w:numId w:val="1"/>
        </w:numPr>
        <w:spacing w:before="240" w:after="240"/>
        <w:ind w:left="284" w:hanging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CAPACIT</w:t>
      </w:r>
      <w:r w:rsidR="007A6133" w:rsidRPr="00B419E5">
        <w:rPr>
          <w:rFonts w:ascii="Garamond" w:hAnsi="Garamond"/>
          <w:b/>
          <w:sz w:val="24"/>
          <w:szCs w:val="24"/>
        </w:rPr>
        <w:t>À</w:t>
      </w:r>
      <w:r w:rsidR="007A6133" w:rsidRPr="00B419E5">
        <w:rPr>
          <w:rFonts w:ascii="Garamond" w:hAnsi="Garamond"/>
          <w:spacing w:val="-12"/>
          <w:sz w:val="24"/>
          <w:szCs w:val="24"/>
        </w:rPr>
        <w:t xml:space="preserve"> </w:t>
      </w:r>
      <w:r w:rsidR="007A6133" w:rsidRPr="00B419E5">
        <w:rPr>
          <w:rFonts w:ascii="Garamond" w:hAnsi="Garamond"/>
          <w:b/>
          <w:spacing w:val="-2"/>
          <w:sz w:val="24"/>
          <w:szCs w:val="24"/>
        </w:rPr>
        <w:t>ORGANIZZATIVA</w:t>
      </w:r>
      <w:r>
        <w:rPr>
          <w:rFonts w:ascii="Garamond" w:hAnsi="Garamond"/>
          <w:b/>
          <w:spacing w:val="-2"/>
          <w:sz w:val="24"/>
          <w:szCs w:val="24"/>
        </w:rPr>
        <w:t xml:space="preserve"> E GESTIONALE</w:t>
      </w:r>
    </w:p>
    <w:p w14:paraId="49E42F71" w14:textId="706AAFFF" w:rsidR="001A51CE" w:rsidRPr="00232871" w:rsidRDefault="00B419E5" w:rsidP="00E70F4B">
      <w:pPr>
        <w:pStyle w:val="Paragrafoelenco"/>
        <w:numPr>
          <w:ilvl w:val="0"/>
          <w:numId w:val="23"/>
        </w:numPr>
        <w:spacing w:after="120"/>
        <w:ind w:left="567" w:hanging="425"/>
        <w:rPr>
          <w:rFonts w:ascii="Garamond" w:hAnsi="Garamond"/>
          <w:b/>
          <w:bCs/>
          <w:sz w:val="24"/>
          <w:szCs w:val="24"/>
        </w:rPr>
      </w:pPr>
      <w:r w:rsidRPr="00232871">
        <w:rPr>
          <w:rFonts w:ascii="Garamond" w:hAnsi="Garamond"/>
          <w:b/>
          <w:bCs/>
          <w:smallCaps/>
          <w:spacing w:val="-2"/>
          <w:sz w:val="24"/>
          <w:szCs w:val="24"/>
        </w:rPr>
        <w:t>Esperienza in servizi analoghi</w:t>
      </w:r>
      <w:r w:rsidR="00B81BEF">
        <w:rPr>
          <w:rFonts w:ascii="Garamond" w:hAnsi="Garamond"/>
          <w:b/>
          <w:bCs/>
          <w:smallCaps/>
          <w:spacing w:val="-2"/>
          <w:sz w:val="24"/>
          <w:szCs w:val="24"/>
        </w:rPr>
        <w:t xml:space="preserve"> e capacità di integrazione territoriale</w:t>
      </w:r>
    </w:p>
    <w:p w14:paraId="087A885C" w14:textId="3F33CACD" w:rsidR="002C67A4" w:rsidRDefault="002C67A4" w:rsidP="00E70F4B">
      <w:pPr>
        <w:pStyle w:val="TableParagraph"/>
        <w:spacing w:line="276" w:lineRule="auto"/>
        <w:ind w:left="567" w:right="90"/>
        <w:jc w:val="both"/>
        <w:rPr>
          <w:rFonts w:ascii="Garamond" w:hAnsi="Garamond"/>
          <w:sz w:val="24"/>
          <w:szCs w:val="24"/>
        </w:rPr>
      </w:pPr>
      <w:r w:rsidRPr="008E631A">
        <w:rPr>
          <w:rFonts w:ascii="Garamond" w:hAnsi="Garamond"/>
          <w:sz w:val="24"/>
          <w:szCs w:val="24"/>
        </w:rPr>
        <w:t>Descrizione</w:t>
      </w:r>
      <w:r w:rsidR="00B81BEF">
        <w:rPr>
          <w:rFonts w:ascii="Garamond" w:hAnsi="Garamond"/>
          <w:sz w:val="24"/>
          <w:szCs w:val="24"/>
        </w:rPr>
        <w:t xml:space="preserve"> dell’esperienza maturata dal Soggetto nella realizzazione e gestione di servizi analoghi, con particolare riferimento alla centrale operativa, unità di strada e interventi </w:t>
      </w:r>
      <w:r w:rsidR="00B81BEF" w:rsidRPr="00B81BEF">
        <w:rPr>
          <w:rFonts w:ascii="Garamond" w:hAnsi="Garamond"/>
          <w:sz w:val="24"/>
          <w:szCs w:val="24"/>
        </w:rPr>
        <w:t>rivolti a persone in condizioni di povertà estrema, grave marginalità e vulnerabilità sociale.</w:t>
      </w:r>
      <w:r w:rsidRPr="008E631A">
        <w:rPr>
          <w:rFonts w:ascii="Garamond" w:hAnsi="Garamond"/>
          <w:sz w:val="24"/>
          <w:szCs w:val="24"/>
        </w:rPr>
        <w:t xml:space="preserve"> </w:t>
      </w:r>
    </w:p>
    <w:p w14:paraId="5E0DDC1D" w14:textId="38DBF11D" w:rsidR="002C67A4" w:rsidRPr="002C67A4" w:rsidRDefault="002C67A4" w:rsidP="00E70F4B">
      <w:pPr>
        <w:pStyle w:val="TableParagraph"/>
        <w:spacing w:line="276" w:lineRule="auto"/>
        <w:ind w:left="567" w:right="90"/>
        <w:jc w:val="both"/>
        <w:rPr>
          <w:rFonts w:ascii="Garamond" w:hAnsi="Garamond"/>
          <w:sz w:val="24"/>
          <w:szCs w:val="24"/>
        </w:rPr>
      </w:pPr>
      <w:r w:rsidRPr="002C67A4">
        <w:rPr>
          <w:rFonts w:ascii="Garamond" w:hAnsi="Garamond"/>
          <w:sz w:val="24"/>
          <w:szCs w:val="24"/>
        </w:rPr>
        <w:t>La descrizione dovrà evidenziare:</w:t>
      </w:r>
      <w:r>
        <w:rPr>
          <w:rFonts w:ascii="Garamond" w:hAnsi="Garamond"/>
          <w:sz w:val="24"/>
          <w:szCs w:val="24"/>
        </w:rPr>
        <w:t xml:space="preserve"> </w:t>
      </w:r>
    </w:p>
    <w:p w14:paraId="54C238E6" w14:textId="42BB50DC" w:rsidR="002C67A4" w:rsidRPr="000E5973" w:rsidRDefault="002C67A4" w:rsidP="00E70F4B">
      <w:pPr>
        <w:pStyle w:val="TableParagraph"/>
        <w:numPr>
          <w:ilvl w:val="0"/>
          <w:numId w:val="15"/>
        </w:numPr>
        <w:spacing w:line="276" w:lineRule="auto"/>
        <w:ind w:left="851" w:right="90" w:hanging="284"/>
        <w:jc w:val="both"/>
        <w:rPr>
          <w:rFonts w:ascii="Garamond" w:hAnsi="Garamond"/>
          <w:sz w:val="24"/>
          <w:szCs w:val="24"/>
        </w:rPr>
      </w:pPr>
      <w:r w:rsidRPr="002C67A4">
        <w:rPr>
          <w:rFonts w:ascii="Garamond" w:hAnsi="Garamond"/>
          <w:sz w:val="24"/>
          <w:szCs w:val="24"/>
        </w:rPr>
        <w:t xml:space="preserve">il </w:t>
      </w:r>
      <w:r w:rsidRPr="002C67A4">
        <w:rPr>
          <w:rFonts w:ascii="Garamond" w:hAnsi="Garamond"/>
          <w:b/>
          <w:bCs/>
          <w:sz w:val="24"/>
          <w:szCs w:val="24"/>
        </w:rPr>
        <w:t>radicamento nel territorio</w:t>
      </w:r>
      <w:r w:rsidR="00B81BEF">
        <w:rPr>
          <w:rFonts w:ascii="Garamond" w:hAnsi="Garamond"/>
          <w:b/>
          <w:bCs/>
          <w:sz w:val="24"/>
          <w:szCs w:val="24"/>
        </w:rPr>
        <w:t xml:space="preserve">, </w:t>
      </w:r>
      <w:r w:rsidR="00B81BEF" w:rsidRPr="00B81BEF">
        <w:rPr>
          <w:rFonts w:ascii="Garamond" w:hAnsi="Garamond"/>
          <w:sz w:val="24"/>
          <w:szCs w:val="24"/>
        </w:rPr>
        <w:t xml:space="preserve">con riferimento alla conoscenza dei bisogni della popolazione e delle caratteristiche del contesto locale, alla presenza nei territori di intervento e alla capacità di </w:t>
      </w:r>
      <w:r w:rsidR="00B81BEF" w:rsidRPr="000E5973">
        <w:rPr>
          <w:rFonts w:ascii="Garamond" w:hAnsi="Garamond"/>
          <w:sz w:val="24"/>
          <w:szCs w:val="24"/>
        </w:rPr>
        <w:t xml:space="preserve">attivare e consolidare relazioni e collaborazioni con i servizi pubblici e istituzionali, gli </w:t>
      </w:r>
      <w:r w:rsidR="00B81BEF">
        <w:rPr>
          <w:rFonts w:ascii="Garamond" w:hAnsi="Garamond"/>
          <w:sz w:val="24"/>
          <w:szCs w:val="24"/>
        </w:rPr>
        <w:t>E</w:t>
      </w:r>
      <w:r w:rsidR="00B81BEF" w:rsidRPr="000E5973">
        <w:rPr>
          <w:rFonts w:ascii="Garamond" w:hAnsi="Garamond"/>
          <w:sz w:val="24"/>
          <w:szCs w:val="24"/>
        </w:rPr>
        <w:t>nti del Terzo Settore, le realtà associative, sanitarie e sociali della comunità locale</w:t>
      </w:r>
      <w:r w:rsidR="00B81BEF">
        <w:rPr>
          <w:rFonts w:ascii="Garamond" w:hAnsi="Garamond"/>
          <w:sz w:val="24"/>
          <w:szCs w:val="24"/>
        </w:rPr>
        <w:t xml:space="preserve">. </w:t>
      </w:r>
      <w:r w:rsidR="00B81BEF" w:rsidRPr="00B81BEF">
        <w:rPr>
          <w:rFonts w:ascii="Garamond" w:hAnsi="Garamond"/>
          <w:sz w:val="24"/>
          <w:szCs w:val="24"/>
        </w:rPr>
        <w:t xml:space="preserve"> </w:t>
      </w:r>
    </w:p>
    <w:p w14:paraId="3A0DACC4" w14:textId="3DD2CD17" w:rsidR="002C67A4" w:rsidRDefault="002C67A4" w:rsidP="00E70F4B">
      <w:pPr>
        <w:pStyle w:val="TableParagraph"/>
        <w:numPr>
          <w:ilvl w:val="0"/>
          <w:numId w:val="15"/>
        </w:numPr>
        <w:spacing w:line="276" w:lineRule="auto"/>
        <w:ind w:left="851" w:right="90" w:hanging="284"/>
        <w:jc w:val="both"/>
        <w:rPr>
          <w:rFonts w:ascii="Garamond" w:hAnsi="Garamond"/>
          <w:sz w:val="24"/>
          <w:szCs w:val="24"/>
        </w:rPr>
      </w:pPr>
      <w:r w:rsidRPr="002C67A4">
        <w:rPr>
          <w:rFonts w:ascii="Garamond" w:hAnsi="Garamond"/>
          <w:b/>
          <w:bCs/>
          <w:sz w:val="24"/>
          <w:szCs w:val="24"/>
        </w:rPr>
        <w:t xml:space="preserve">capacità </w:t>
      </w:r>
      <w:r w:rsidR="000E5973">
        <w:rPr>
          <w:rFonts w:ascii="Garamond" w:hAnsi="Garamond"/>
          <w:b/>
          <w:bCs/>
          <w:sz w:val="24"/>
          <w:szCs w:val="24"/>
        </w:rPr>
        <w:t xml:space="preserve">organizzativa e </w:t>
      </w:r>
      <w:r w:rsidRPr="002C67A4">
        <w:rPr>
          <w:rFonts w:ascii="Garamond" w:hAnsi="Garamond"/>
          <w:b/>
          <w:bCs/>
          <w:sz w:val="24"/>
          <w:szCs w:val="24"/>
        </w:rPr>
        <w:t>operativa</w:t>
      </w:r>
      <w:r w:rsidRPr="002C67A4">
        <w:rPr>
          <w:rFonts w:ascii="Garamond" w:hAnsi="Garamond"/>
          <w:sz w:val="24"/>
          <w:szCs w:val="24"/>
        </w:rPr>
        <w:t xml:space="preserve"> </w:t>
      </w:r>
      <w:r w:rsidR="00B81BEF" w:rsidRPr="00B81BEF">
        <w:rPr>
          <w:rFonts w:ascii="Garamond" w:hAnsi="Garamond"/>
          <w:sz w:val="24"/>
          <w:szCs w:val="24"/>
        </w:rPr>
        <w:t>nella gestione di interventi di prossimità e di strada, prima accoglienza e ascolto, presa in carico, orientamento, accompagnamento e supporto individualizzato, anche in situazioni di particolare complessità e vulnerabilità</w:t>
      </w:r>
      <w:r w:rsidRPr="002C67A4">
        <w:rPr>
          <w:rFonts w:ascii="Garamond" w:hAnsi="Garamond"/>
          <w:sz w:val="24"/>
          <w:szCs w:val="24"/>
        </w:rPr>
        <w:t>.</w:t>
      </w:r>
    </w:p>
    <w:p w14:paraId="6EA78349" w14:textId="773447B6" w:rsidR="001A51CE" w:rsidRDefault="007A6133" w:rsidP="00E70F4B">
      <w:pPr>
        <w:pStyle w:val="Corpotesto"/>
        <w:spacing w:line="276" w:lineRule="auto"/>
        <w:ind w:left="567" w:right="-7"/>
        <w:jc w:val="both"/>
        <w:rPr>
          <w:rFonts w:ascii="Garamond" w:hAnsi="Garamond"/>
          <w:i/>
          <w:sz w:val="24"/>
          <w:szCs w:val="24"/>
        </w:rPr>
      </w:pPr>
      <w:r w:rsidRPr="00B419E5">
        <w:rPr>
          <w:rFonts w:ascii="Garamond" w:hAnsi="Garamond"/>
          <w:sz w:val="24"/>
          <w:szCs w:val="24"/>
        </w:rPr>
        <w:t xml:space="preserve">L’esperienza dovrà essere dichiarata per ciascun </w:t>
      </w:r>
      <w:r w:rsidR="00232871">
        <w:rPr>
          <w:rFonts w:ascii="Garamond" w:hAnsi="Garamond"/>
          <w:sz w:val="24"/>
          <w:szCs w:val="24"/>
        </w:rPr>
        <w:t>e</w:t>
      </w:r>
      <w:r w:rsidRPr="00B419E5">
        <w:rPr>
          <w:rFonts w:ascii="Garamond" w:hAnsi="Garamond"/>
          <w:sz w:val="24"/>
          <w:szCs w:val="24"/>
        </w:rPr>
        <w:t>nte proponente, indicando la tipologia di servizio realizzato, il canale di finanziamento</w:t>
      </w:r>
      <w:r w:rsidR="002C67A4">
        <w:rPr>
          <w:rFonts w:ascii="Garamond" w:hAnsi="Garamond"/>
          <w:sz w:val="24"/>
          <w:szCs w:val="24"/>
        </w:rPr>
        <w:t xml:space="preserve"> utilizzato</w:t>
      </w:r>
      <w:r w:rsidRPr="00B419E5">
        <w:rPr>
          <w:rFonts w:ascii="Garamond" w:hAnsi="Garamond"/>
          <w:sz w:val="24"/>
          <w:szCs w:val="24"/>
        </w:rPr>
        <w:t xml:space="preserve">, l’ente committente, la durata del servizio, l’importo </w:t>
      </w:r>
      <w:r w:rsidR="002C67A4">
        <w:rPr>
          <w:rFonts w:ascii="Garamond" w:hAnsi="Garamond"/>
          <w:sz w:val="24"/>
          <w:szCs w:val="24"/>
        </w:rPr>
        <w:t>complessivo del servizio</w:t>
      </w:r>
      <w:r w:rsidR="002C67A4" w:rsidRPr="00232871">
        <w:rPr>
          <w:rFonts w:ascii="Garamond" w:hAnsi="Garamond"/>
          <w:iCs/>
          <w:sz w:val="24"/>
          <w:szCs w:val="24"/>
        </w:rPr>
        <w:t>:</w:t>
      </w:r>
    </w:p>
    <w:p w14:paraId="4C3B18BB" w14:textId="77777777" w:rsidR="00B419E5" w:rsidRPr="002C67A4" w:rsidRDefault="00B419E5" w:rsidP="00B419E5">
      <w:pPr>
        <w:pStyle w:val="Corpotesto"/>
        <w:spacing w:before="1"/>
        <w:ind w:left="567" w:right="133"/>
        <w:jc w:val="both"/>
        <w:rPr>
          <w:rFonts w:ascii="Garamond" w:hAnsi="Garamond"/>
          <w:iCs/>
          <w:sz w:val="24"/>
          <w:szCs w:val="24"/>
        </w:rPr>
      </w:pPr>
    </w:p>
    <w:tbl>
      <w:tblPr>
        <w:tblStyle w:val="TableNormal"/>
        <w:tblW w:w="9781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96"/>
        <w:gridCol w:w="1764"/>
        <w:gridCol w:w="1563"/>
        <w:gridCol w:w="992"/>
        <w:gridCol w:w="993"/>
        <w:gridCol w:w="1555"/>
      </w:tblGrid>
      <w:tr w:rsidR="00B419E5" w:rsidRPr="00E70F4B" w14:paraId="16091B39" w14:textId="77777777" w:rsidTr="00B81BEF">
        <w:trPr>
          <w:trHeight w:val="1002"/>
        </w:trPr>
        <w:tc>
          <w:tcPr>
            <w:tcW w:w="1418" w:type="dxa"/>
            <w:vAlign w:val="center"/>
          </w:tcPr>
          <w:p w14:paraId="4A5B9A18" w14:textId="77777777" w:rsidR="00B419E5" w:rsidRPr="00E70F4B" w:rsidRDefault="00B419E5" w:rsidP="00B81BEF">
            <w:pPr>
              <w:pStyle w:val="TableParagraph"/>
              <w:spacing w:line="276" w:lineRule="auto"/>
              <w:ind w:left="142" w:right="127"/>
              <w:jc w:val="center"/>
              <w:rPr>
                <w:rFonts w:ascii="Garamond" w:hAnsi="Garamond"/>
                <w:iCs/>
              </w:rPr>
            </w:pPr>
            <w:r w:rsidRPr="00E70F4B">
              <w:rPr>
                <w:rFonts w:ascii="Garamond" w:hAnsi="Garamond"/>
                <w:iCs/>
                <w:spacing w:val="-4"/>
              </w:rPr>
              <w:t>Ente</w:t>
            </w:r>
          </w:p>
        </w:tc>
        <w:tc>
          <w:tcPr>
            <w:tcW w:w="1496" w:type="dxa"/>
            <w:vAlign w:val="center"/>
          </w:tcPr>
          <w:p w14:paraId="4763CD9E" w14:textId="77777777" w:rsidR="00B419E5" w:rsidRPr="00E70F4B" w:rsidRDefault="00B419E5" w:rsidP="00E70F4B">
            <w:pPr>
              <w:pStyle w:val="TableParagraph"/>
              <w:spacing w:line="276" w:lineRule="auto"/>
              <w:ind w:left="142" w:right="210"/>
              <w:jc w:val="center"/>
              <w:rPr>
                <w:rFonts w:ascii="Garamond" w:hAnsi="Garamond"/>
                <w:iCs/>
              </w:rPr>
            </w:pPr>
            <w:r w:rsidRPr="00E70F4B">
              <w:rPr>
                <w:rFonts w:ascii="Garamond" w:hAnsi="Garamond"/>
                <w:iCs/>
                <w:spacing w:val="-2"/>
              </w:rPr>
              <w:t>Servizio</w:t>
            </w:r>
          </w:p>
        </w:tc>
        <w:tc>
          <w:tcPr>
            <w:tcW w:w="1764" w:type="dxa"/>
            <w:vAlign w:val="center"/>
          </w:tcPr>
          <w:p w14:paraId="5AD3F020" w14:textId="59DF06FD" w:rsidR="00B419E5" w:rsidRPr="00E70F4B" w:rsidRDefault="00B419E5" w:rsidP="00E70F4B">
            <w:pPr>
              <w:pStyle w:val="TableParagraph"/>
              <w:spacing w:line="276" w:lineRule="auto"/>
              <w:ind w:left="74" w:right="98"/>
              <w:jc w:val="center"/>
              <w:rPr>
                <w:rFonts w:ascii="Garamond" w:hAnsi="Garamond"/>
                <w:iCs/>
              </w:rPr>
            </w:pPr>
            <w:r w:rsidRPr="00E70F4B">
              <w:rPr>
                <w:rFonts w:ascii="Garamond" w:hAnsi="Garamond"/>
                <w:iCs/>
              </w:rPr>
              <w:t>F</w:t>
            </w:r>
            <w:r w:rsidRPr="00E70F4B">
              <w:rPr>
                <w:rFonts w:ascii="Garamond" w:hAnsi="Garamond"/>
                <w:iCs/>
                <w:spacing w:val="-2"/>
              </w:rPr>
              <w:t>inanziamento</w:t>
            </w:r>
          </w:p>
        </w:tc>
        <w:tc>
          <w:tcPr>
            <w:tcW w:w="1563" w:type="dxa"/>
            <w:vAlign w:val="center"/>
          </w:tcPr>
          <w:p w14:paraId="6BD5D746" w14:textId="13700134" w:rsidR="00B419E5" w:rsidRPr="00E70F4B" w:rsidRDefault="00B419E5" w:rsidP="00E70F4B">
            <w:pPr>
              <w:pStyle w:val="TableParagraph"/>
              <w:spacing w:line="276" w:lineRule="auto"/>
              <w:ind w:left="107" w:right="129"/>
              <w:jc w:val="center"/>
              <w:rPr>
                <w:rFonts w:ascii="Garamond" w:hAnsi="Garamond"/>
                <w:iCs/>
              </w:rPr>
            </w:pPr>
            <w:r w:rsidRPr="00E70F4B">
              <w:rPr>
                <w:rFonts w:ascii="Garamond" w:hAnsi="Garamond"/>
                <w:iCs/>
                <w:spacing w:val="-2"/>
              </w:rPr>
              <w:t>Committente</w:t>
            </w:r>
          </w:p>
        </w:tc>
        <w:tc>
          <w:tcPr>
            <w:tcW w:w="1985" w:type="dxa"/>
            <w:gridSpan w:val="2"/>
            <w:vAlign w:val="center"/>
          </w:tcPr>
          <w:p w14:paraId="1B214079" w14:textId="77777777" w:rsidR="00B419E5" w:rsidRPr="00E70F4B" w:rsidRDefault="00B419E5" w:rsidP="00E70F4B">
            <w:pPr>
              <w:pStyle w:val="TableParagraph"/>
              <w:spacing w:line="276" w:lineRule="auto"/>
              <w:ind w:left="265" w:right="237" w:hanging="15"/>
              <w:jc w:val="center"/>
              <w:rPr>
                <w:rFonts w:ascii="Garamond" w:hAnsi="Garamond"/>
                <w:iCs/>
                <w:spacing w:val="-2"/>
              </w:rPr>
            </w:pPr>
          </w:p>
          <w:p w14:paraId="19265688" w14:textId="65B312BC" w:rsidR="00B419E5" w:rsidRPr="00E70F4B" w:rsidRDefault="00B419E5" w:rsidP="00E70F4B">
            <w:pPr>
              <w:pStyle w:val="TableParagraph"/>
              <w:spacing w:line="276" w:lineRule="auto"/>
              <w:ind w:left="265" w:right="237" w:hanging="15"/>
              <w:jc w:val="center"/>
              <w:rPr>
                <w:rFonts w:ascii="Garamond" w:hAnsi="Garamond"/>
                <w:iCs/>
                <w:spacing w:val="-2"/>
              </w:rPr>
            </w:pPr>
            <w:r w:rsidRPr="00E70F4B">
              <w:rPr>
                <w:rFonts w:ascii="Garamond" w:hAnsi="Garamond"/>
                <w:iCs/>
                <w:spacing w:val="-2"/>
              </w:rPr>
              <w:t>Durata</w:t>
            </w:r>
          </w:p>
          <w:p w14:paraId="608C2B3D" w14:textId="12903144" w:rsidR="00B419E5" w:rsidRPr="00E70F4B" w:rsidRDefault="00B419E5" w:rsidP="00E70F4B">
            <w:pPr>
              <w:pStyle w:val="TableParagraph"/>
              <w:spacing w:line="276" w:lineRule="auto"/>
              <w:ind w:left="265" w:right="138" w:hanging="15"/>
              <w:jc w:val="center"/>
              <w:rPr>
                <w:rFonts w:ascii="Garamond" w:hAnsi="Garamond"/>
                <w:iCs/>
              </w:rPr>
            </w:pPr>
            <w:r w:rsidRPr="00E70F4B">
              <w:rPr>
                <w:rFonts w:ascii="Garamond" w:hAnsi="Garamond"/>
                <w:iCs/>
                <w:spacing w:val="-4"/>
              </w:rPr>
              <w:t xml:space="preserve">(Date </w:t>
            </w:r>
            <w:r w:rsidRPr="00E70F4B">
              <w:rPr>
                <w:rFonts w:ascii="Garamond" w:hAnsi="Garamond"/>
                <w:iCs/>
              </w:rPr>
              <w:t>inizio e fine</w:t>
            </w:r>
            <w:r w:rsidR="00A514C3">
              <w:rPr>
                <w:rFonts w:ascii="Garamond" w:hAnsi="Garamond"/>
                <w:iCs/>
              </w:rPr>
              <w:t>)</w:t>
            </w:r>
          </w:p>
        </w:tc>
        <w:tc>
          <w:tcPr>
            <w:tcW w:w="1555" w:type="dxa"/>
            <w:vAlign w:val="center"/>
          </w:tcPr>
          <w:p w14:paraId="5338E0A9" w14:textId="2CE26C23" w:rsidR="00B419E5" w:rsidRPr="00E70F4B" w:rsidRDefault="00B419E5" w:rsidP="00E70F4B">
            <w:pPr>
              <w:pStyle w:val="TableParagraph"/>
              <w:spacing w:before="133" w:line="276" w:lineRule="auto"/>
              <w:ind w:left="145" w:right="127"/>
              <w:jc w:val="center"/>
              <w:rPr>
                <w:rFonts w:ascii="Garamond" w:hAnsi="Garamond"/>
                <w:iCs/>
              </w:rPr>
            </w:pPr>
            <w:r w:rsidRPr="00E70F4B">
              <w:rPr>
                <w:rFonts w:ascii="Garamond" w:hAnsi="Garamond"/>
                <w:iCs/>
                <w:spacing w:val="-2"/>
              </w:rPr>
              <w:t>Importo</w:t>
            </w:r>
          </w:p>
        </w:tc>
      </w:tr>
      <w:tr w:rsidR="00B419E5" w:rsidRPr="00E70F4B" w14:paraId="4F07B6B5" w14:textId="480FA3A3" w:rsidTr="00B81BEF">
        <w:trPr>
          <w:trHeight w:val="268"/>
        </w:trPr>
        <w:tc>
          <w:tcPr>
            <w:tcW w:w="1418" w:type="dxa"/>
            <w:vAlign w:val="center"/>
          </w:tcPr>
          <w:p w14:paraId="5CA4A23F" w14:textId="77777777" w:rsidR="00B419E5" w:rsidRPr="00E70F4B" w:rsidRDefault="00B419E5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  <w:p w14:paraId="76661B7E" w14:textId="77777777" w:rsidR="00B419E5" w:rsidRPr="00E70F4B" w:rsidRDefault="00B419E5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496" w:type="dxa"/>
            <w:vAlign w:val="center"/>
          </w:tcPr>
          <w:p w14:paraId="46399D0B" w14:textId="77777777" w:rsidR="00B419E5" w:rsidRPr="00E70F4B" w:rsidRDefault="00B419E5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764" w:type="dxa"/>
            <w:vAlign w:val="center"/>
          </w:tcPr>
          <w:p w14:paraId="2B4A9AF8" w14:textId="77777777" w:rsidR="00B419E5" w:rsidRPr="00E70F4B" w:rsidRDefault="00B419E5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563" w:type="dxa"/>
            <w:vAlign w:val="center"/>
          </w:tcPr>
          <w:p w14:paraId="6827EC1D" w14:textId="77777777" w:rsidR="00B419E5" w:rsidRPr="00E70F4B" w:rsidRDefault="00B419E5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992" w:type="dxa"/>
            <w:vAlign w:val="center"/>
          </w:tcPr>
          <w:p w14:paraId="5E9A1470" w14:textId="77777777" w:rsidR="00B419E5" w:rsidRPr="00E70F4B" w:rsidRDefault="00B419E5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993" w:type="dxa"/>
            <w:vAlign w:val="center"/>
          </w:tcPr>
          <w:p w14:paraId="580EE8D9" w14:textId="77777777" w:rsidR="00B419E5" w:rsidRPr="00E70F4B" w:rsidRDefault="00B419E5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555" w:type="dxa"/>
            <w:vAlign w:val="center"/>
          </w:tcPr>
          <w:p w14:paraId="1B0581CE" w14:textId="77777777" w:rsidR="00B419E5" w:rsidRPr="00E70F4B" w:rsidRDefault="00B419E5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</w:tr>
      <w:tr w:rsidR="00B419E5" w:rsidRPr="00E70F4B" w14:paraId="0A72E38D" w14:textId="3D516A4B" w:rsidTr="00B81BEF">
        <w:trPr>
          <w:trHeight w:val="268"/>
        </w:trPr>
        <w:tc>
          <w:tcPr>
            <w:tcW w:w="1418" w:type="dxa"/>
            <w:vAlign w:val="center"/>
          </w:tcPr>
          <w:p w14:paraId="69FDAF83" w14:textId="77777777" w:rsidR="00B419E5" w:rsidRPr="00E70F4B" w:rsidRDefault="00B419E5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  <w:p w14:paraId="2B2A08EB" w14:textId="77777777" w:rsidR="00B419E5" w:rsidRPr="00E70F4B" w:rsidRDefault="00B419E5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496" w:type="dxa"/>
            <w:vAlign w:val="center"/>
          </w:tcPr>
          <w:p w14:paraId="06A4F9D0" w14:textId="77777777" w:rsidR="00B419E5" w:rsidRPr="00E70F4B" w:rsidRDefault="00B419E5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764" w:type="dxa"/>
            <w:vAlign w:val="center"/>
          </w:tcPr>
          <w:p w14:paraId="02105D42" w14:textId="77777777" w:rsidR="00B419E5" w:rsidRPr="00E70F4B" w:rsidRDefault="00B419E5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563" w:type="dxa"/>
            <w:vAlign w:val="center"/>
          </w:tcPr>
          <w:p w14:paraId="48D66566" w14:textId="77777777" w:rsidR="00B419E5" w:rsidRPr="00E70F4B" w:rsidRDefault="00B419E5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992" w:type="dxa"/>
            <w:vAlign w:val="center"/>
          </w:tcPr>
          <w:p w14:paraId="63FCCB47" w14:textId="77777777" w:rsidR="00B419E5" w:rsidRPr="00E70F4B" w:rsidRDefault="00B419E5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993" w:type="dxa"/>
            <w:vAlign w:val="center"/>
          </w:tcPr>
          <w:p w14:paraId="740F4FBC" w14:textId="77777777" w:rsidR="00B419E5" w:rsidRPr="00E70F4B" w:rsidRDefault="00B419E5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555" w:type="dxa"/>
            <w:vAlign w:val="center"/>
          </w:tcPr>
          <w:p w14:paraId="77678A65" w14:textId="77777777" w:rsidR="00B419E5" w:rsidRPr="00E70F4B" w:rsidRDefault="00B419E5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</w:tr>
      <w:tr w:rsidR="002C67A4" w:rsidRPr="00E70F4B" w14:paraId="4438B508" w14:textId="77777777" w:rsidTr="00B81BEF">
        <w:trPr>
          <w:trHeight w:val="268"/>
        </w:trPr>
        <w:tc>
          <w:tcPr>
            <w:tcW w:w="1418" w:type="dxa"/>
            <w:vAlign w:val="center"/>
          </w:tcPr>
          <w:p w14:paraId="7FBF9835" w14:textId="77777777" w:rsidR="002C67A4" w:rsidRPr="00E70F4B" w:rsidRDefault="002C67A4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  <w:p w14:paraId="36575C3F" w14:textId="77777777" w:rsidR="002C67A4" w:rsidRPr="00E70F4B" w:rsidRDefault="002C67A4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496" w:type="dxa"/>
            <w:vAlign w:val="center"/>
          </w:tcPr>
          <w:p w14:paraId="507AA1BF" w14:textId="77777777" w:rsidR="002C67A4" w:rsidRPr="00E70F4B" w:rsidRDefault="002C67A4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764" w:type="dxa"/>
            <w:vAlign w:val="center"/>
          </w:tcPr>
          <w:p w14:paraId="0B9BF375" w14:textId="77777777" w:rsidR="002C67A4" w:rsidRPr="00E70F4B" w:rsidRDefault="002C67A4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563" w:type="dxa"/>
            <w:vAlign w:val="center"/>
          </w:tcPr>
          <w:p w14:paraId="78D78586" w14:textId="77777777" w:rsidR="002C67A4" w:rsidRPr="00E70F4B" w:rsidRDefault="002C67A4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992" w:type="dxa"/>
            <w:vAlign w:val="center"/>
          </w:tcPr>
          <w:p w14:paraId="7F2A6474" w14:textId="77777777" w:rsidR="002C67A4" w:rsidRPr="00E70F4B" w:rsidRDefault="002C67A4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993" w:type="dxa"/>
            <w:vAlign w:val="center"/>
          </w:tcPr>
          <w:p w14:paraId="185CC33C" w14:textId="77777777" w:rsidR="002C67A4" w:rsidRPr="00E70F4B" w:rsidRDefault="002C67A4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555" w:type="dxa"/>
            <w:vAlign w:val="center"/>
          </w:tcPr>
          <w:p w14:paraId="39BA8979" w14:textId="77777777" w:rsidR="002C67A4" w:rsidRPr="00E70F4B" w:rsidRDefault="002C67A4" w:rsidP="00B419E5">
            <w:pPr>
              <w:pStyle w:val="TableParagraph"/>
              <w:spacing w:line="276" w:lineRule="auto"/>
              <w:rPr>
                <w:rFonts w:ascii="Garamond" w:hAnsi="Garamond"/>
              </w:rPr>
            </w:pPr>
          </w:p>
        </w:tc>
      </w:tr>
    </w:tbl>
    <w:p w14:paraId="75F90A7A" w14:textId="75FDBA57" w:rsidR="001A51CE" w:rsidRPr="002C67A4" w:rsidRDefault="00A514C3" w:rsidP="00E70F4B">
      <w:pPr>
        <w:pStyle w:val="Paragrafoelenco"/>
        <w:numPr>
          <w:ilvl w:val="1"/>
          <w:numId w:val="2"/>
        </w:numPr>
        <w:spacing w:before="360" w:after="120"/>
        <w:ind w:left="567" w:hanging="425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mallCaps/>
          <w:spacing w:val="-2"/>
          <w:sz w:val="24"/>
          <w:szCs w:val="24"/>
        </w:rPr>
        <w:t>M</w:t>
      </w:r>
      <w:r w:rsidR="007A6133" w:rsidRPr="00B419E5">
        <w:rPr>
          <w:rFonts w:ascii="Garamond" w:hAnsi="Garamond"/>
          <w:b/>
          <w:smallCaps/>
          <w:spacing w:val="-2"/>
          <w:sz w:val="24"/>
          <w:szCs w:val="24"/>
        </w:rPr>
        <w:t>odello</w:t>
      </w:r>
      <w:r w:rsidR="007A6133" w:rsidRPr="00B419E5">
        <w:rPr>
          <w:rFonts w:ascii="Garamond" w:hAnsi="Garamond"/>
          <w:spacing w:val="1"/>
          <w:sz w:val="24"/>
          <w:szCs w:val="24"/>
        </w:rPr>
        <w:t xml:space="preserve"> </w:t>
      </w:r>
      <w:r w:rsidR="007A6133" w:rsidRPr="00B419E5">
        <w:rPr>
          <w:rFonts w:ascii="Garamond" w:hAnsi="Garamond"/>
          <w:b/>
          <w:smallCaps/>
          <w:spacing w:val="-2"/>
          <w:sz w:val="24"/>
          <w:szCs w:val="24"/>
        </w:rPr>
        <w:t>organizzativo</w:t>
      </w:r>
      <w:r w:rsidR="007A6133" w:rsidRPr="00B419E5">
        <w:rPr>
          <w:rFonts w:ascii="Garamond" w:hAnsi="Garamond"/>
          <w:spacing w:val="1"/>
          <w:sz w:val="24"/>
          <w:szCs w:val="24"/>
        </w:rPr>
        <w:t xml:space="preserve"> </w:t>
      </w:r>
      <w:r w:rsidR="007A6133" w:rsidRPr="00B419E5">
        <w:rPr>
          <w:rFonts w:ascii="Garamond" w:hAnsi="Garamond"/>
          <w:b/>
          <w:smallCaps/>
          <w:spacing w:val="-2"/>
          <w:sz w:val="24"/>
          <w:szCs w:val="24"/>
        </w:rPr>
        <w:t>e</w:t>
      </w:r>
      <w:r w:rsidR="007A6133" w:rsidRPr="00B419E5">
        <w:rPr>
          <w:rFonts w:ascii="Garamond" w:hAnsi="Garamond"/>
          <w:spacing w:val="1"/>
          <w:sz w:val="24"/>
          <w:szCs w:val="24"/>
        </w:rPr>
        <w:t xml:space="preserve"> </w:t>
      </w:r>
      <w:r>
        <w:rPr>
          <w:rFonts w:ascii="Garamond" w:hAnsi="Garamond"/>
          <w:b/>
          <w:smallCaps/>
          <w:spacing w:val="-2"/>
          <w:sz w:val="24"/>
          <w:szCs w:val="24"/>
        </w:rPr>
        <w:t>gestione</w:t>
      </w:r>
      <w:r w:rsidRPr="00A514C3">
        <w:rPr>
          <w:rFonts w:ascii="Garamond" w:hAnsi="Garamond"/>
          <w:b/>
          <w:smallCaps/>
          <w:spacing w:val="-2"/>
          <w:sz w:val="24"/>
          <w:szCs w:val="24"/>
        </w:rPr>
        <w:t xml:space="preserve"> </w:t>
      </w:r>
      <w:r w:rsidR="007A6133" w:rsidRPr="00B419E5">
        <w:rPr>
          <w:rFonts w:ascii="Garamond" w:hAnsi="Garamond"/>
          <w:b/>
          <w:smallCaps/>
          <w:spacing w:val="-2"/>
          <w:sz w:val="24"/>
          <w:szCs w:val="24"/>
        </w:rPr>
        <w:t>del</w:t>
      </w:r>
      <w:r w:rsidR="007A6133" w:rsidRPr="00B419E5">
        <w:rPr>
          <w:rFonts w:ascii="Garamond" w:hAnsi="Garamond"/>
          <w:spacing w:val="1"/>
          <w:sz w:val="24"/>
          <w:szCs w:val="24"/>
        </w:rPr>
        <w:t xml:space="preserve"> </w:t>
      </w:r>
      <w:r w:rsidR="007A6133" w:rsidRPr="00B419E5">
        <w:rPr>
          <w:rFonts w:ascii="Garamond" w:hAnsi="Garamond"/>
          <w:b/>
          <w:smallCaps/>
          <w:spacing w:val="-2"/>
          <w:sz w:val="24"/>
          <w:szCs w:val="24"/>
        </w:rPr>
        <w:t>servizio</w:t>
      </w:r>
    </w:p>
    <w:p w14:paraId="4BA9A6D1" w14:textId="7A3550A8" w:rsidR="00B24849" w:rsidRPr="00B24849" w:rsidRDefault="00B24849" w:rsidP="00B24849">
      <w:pPr>
        <w:pStyle w:val="Paragrafoelenco"/>
        <w:spacing w:line="276" w:lineRule="auto"/>
        <w:ind w:left="567"/>
        <w:jc w:val="both"/>
        <w:rPr>
          <w:rFonts w:ascii="Garamond" w:hAnsi="Garamond"/>
          <w:bCs/>
          <w:sz w:val="24"/>
          <w:szCs w:val="24"/>
        </w:rPr>
      </w:pPr>
      <w:r w:rsidRPr="00B24849">
        <w:rPr>
          <w:rFonts w:ascii="Garamond" w:hAnsi="Garamond"/>
          <w:bCs/>
          <w:sz w:val="24"/>
          <w:szCs w:val="24"/>
        </w:rPr>
        <w:t xml:space="preserve">Descrizione del modello organizzativo e gestionale previsto per l’attuazione del servizio, con </w:t>
      </w:r>
      <w:r w:rsidR="00543D3B">
        <w:rPr>
          <w:rFonts w:ascii="Garamond" w:hAnsi="Garamond"/>
          <w:bCs/>
          <w:sz w:val="24"/>
          <w:szCs w:val="24"/>
        </w:rPr>
        <w:t xml:space="preserve">particolare </w:t>
      </w:r>
      <w:r w:rsidRPr="00B24849">
        <w:rPr>
          <w:rFonts w:ascii="Garamond" w:hAnsi="Garamond"/>
          <w:bCs/>
          <w:sz w:val="24"/>
          <w:szCs w:val="24"/>
        </w:rPr>
        <w:lastRenderedPageBreak/>
        <w:t>riferimento a:</w:t>
      </w:r>
    </w:p>
    <w:p w14:paraId="086D9BFE" w14:textId="325EB8F6" w:rsidR="00B24849" w:rsidRPr="00543D3B" w:rsidRDefault="00B24849" w:rsidP="00543D3B">
      <w:pPr>
        <w:pStyle w:val="Paragrafoelenco"/>
        <w:numPr>
          <w:ilvl w:val="0"/>
          <w:numId w:val="26"/>
        </w:numPr>
        <w:tabs>
          <w:tab w:val="clear" w:pos="720"/>
          <w:tab w:val="num" w:pos="851"/>
        </w:tabs>
        <w:spacing w:line="276" w:lineRule="auto"/>
        <w:ind w:left="851" w:hanging="284"/>
        <w:jc w:val="both"/>
        <w:rPr>
          <w:rFonts w:ascii="Garamond" w:hAnsi="Garamond"/>
          <w:bCs/>
          <w:sz w:val="24"/>
          <w:szCs w:val="24"/>
        </w:rPr>
      </w:pPr>
      <w:r w:rsidRPr="00543D3B">
        <w:rPr>
          <w:rFonts w:ascii="Garamond" w:hAnsi="Garamond"/>
          <w:bCs/>
          <w:sz w:val="24"/>
          <w:szCs w:val="24"/>
        </w:rPr>
        <w:t>struttura organizzativa, ruoli, funzioni</w:t>
      </w:r>
      <w:r w:rsidR="00543D3B" w:rsidRPr="00543D3B">
        <w:rPr>
          <w:rFonts w:ascii="Garamond" w:hAnsi="Garamond"/>
          <w:bCs/>
          <w:sz w:val="24"/>
          <w:szCs w:val="24"/>
        </w:rPr>
        <w:t>,</w:t>
      </w:r>
      <w:r w:rsidRPr="00543D3B">
        <w:rPr>
          <w:rFonts w:ascii="Garamond" w:hAnsi="Garamond"/>
          <w:bCs/>
          <w:sz w:val="24"/>
          <w:szCs w:val="24"/>
        </w:rPr>
        <w:t xml:space="preserve"> responsabilità delle figure coinvolte</w:t>
      </w:r>
      <w:r w:rsidR="00543D3B" w:rsidRPr="00543D3B">
        <w:rPr>
          <w:rFonts w:ascii="Garamond" w:hAnsi="Garamond"/>
          <w:bCs/>
          <w:sz w:val="24"/>
          <w:szCs w:val="24"/>
        </w:rPr>
        <w:t xml:space="preserve"> e </w:t>
      </w:r>
      <w:r w:rsidRPr="00543D3B">
        <w:rPr>
          <w:rFonts w:ascii="Garamond" w:hAnsi="Garamond"/>
          <w:bCs/>
          <w:sz w:val="24"/>
          <w:szCs w:val="24"/>
        </w:rPr>
        <w:t>modalità di coordinamento;</w:t>
      </w:r>
    </w:p>
    <w:p w14:paraId="70062075" w14:textId="6846BEF6" w:rsidR="00B24849" w:rsidRPr="00B24849" w:rsidRDefault="00543D3B" w:rsidP="00543D3B">
      <w:pPr>
        <w:pStyle w:val="Paragrafoelenco"/>
        <w:numPr>
          <w:ilvl w:val="0"/>
          <w:numId w:val="26"/>
        </w:numPr>
        <w:tabs>
          <w:tab w:val="clear" w:pos="720"/>
          <w:tab w:val="num" w:pos="851"/>
        </w:tabs>
        <w:spacing w:line="276" w:lineRule="auto"/>
        <w:ind w:left="851" w:hanging="284"/>
        <w:jc w:val="both"/>
        <w:rPr>
          <w:rFonts w:ascii="Garamond" w:hAnsi="Garamond"/>
          <w:bCs/>
          <w:sz w:val="24"/>
          <w:szCs w:val="24"/>
        </w:rPr>
      </w:pPr>
      <w:r w:rsidRPr="001C71C0">
        <w:rPr>
          <w:rFonts w:ascii="Garamond" w:hAnsi="Garamond"/>
          <w:sz w:val="24"/>
          <w:szCs w:val="24"/>
        </w:rPr>
        <w:t>programmazione e gestione delle attività, organizzazione operativa e gestione delle eventuali emergenze e situazioni di criticità;</w:t>
      </w:r>
    </w:p>
    <w:p w14:paraId="362DEC2B" w14:textId="77777777" w:rsidR="00543D3B" w:rsidRPr="00543D3B" w:rsidRDefault="00543D3B" w:rsidP="00543D3B">
      <w:pPr>
        <w:pStyle w:val="Paragrafoelenco"/>
        <w:numPr>
          <w:ilvl w:val="0"/>
          <w:numId w:val="26"/>
        </w:numPr>
        <w:tabs>
          <w:tab w:val="clear" w:pos="720"/>
          <w:tab w:val="num" w:pos="851"/>
        </w:tabs>
        <w:spacing w:line="276" w:lineRule="auto"/>
        <w:ind w:left="851" w:hanging="284"/>
        <w:jc w:val="both"/>
        <w:rPr>
          <w:rFonts w:ascii="Garamond" w:hAnsi="Garamond"/>
          <w:bCs/>
          <w:sz w:val="24"/>
          <w:szCs w:val="24"/>
        </w:rPr>
      </w:pPr>
      <w:r w:rsidRPr="00A514C3">
        <w:rPr>
          <w:rFonts w:ascii="Garamond" w:hAnsi="Garamond"/>
          <w:sz w:val="24"/>
          <w:szCs w:val="24"/>
        </w:rPr>
        <w:t>misure adottate per garantire la continuità e la qualità del servizio, anche in caso di assenze del personale, variazione dei fabbisogni o incremento della domanda</w:t>
      </w:r>
      <w:r>
        <w:rPr>
          <w:rFonts w:ascii="Garamond" w:hAnsi="Garamond"/>
          <w:sz w:val="24"/>
          <w:szCs w:val="24"/>
        </w:rPr>
        <w:t>.</w:t>
      </w:r>
    </w:p>
    <w:p w14:paraId="1971BDF8" w14:textId="3364A8F0" w:rsidR="000E5973" w:rsidRDefault="000E5973" w:rsidP="00543D3B">
      <w:pPr>
        <w:pStyle w:val="Paragrafoelenco"/>
        <w:spacing w:line="276" w:lineRule="auto"/>
        <w:ind w:left="851" w:firstLine="0"/>
        <w:jc w:val="both"/>
        <w:rPr>
          <w:rFonts w:ascii="Garamond" w:hAnsi="Garamond"/>
          <w:bCs/>
          <w:sz w:val="24"/>
          <w:szCs w:val="24"/>
        </w:rPr>
      </w:pPr>
    </w:p>
    <w:p w14:paraId="0F997E09" w14:textId="1F923196" w:rsidR="001A51CE" w:rsidRPr="00B419E5" w:rsidRDefault="007A6133" w:rsidP="00E70F4B">
      <w:pPr>
        <w:pStyle w:val="Paragrafoelenco"/>
        <w:numPr>
          <w:ilvl w:val="1"/>
          <w:numId w:val="2"/>
        </w:numPr>
        <w:spacing w:after="120"/>
        <w:ind w:left="567" w:hanging="425"/>
        <w:rPr>
          <w:rFonts w:ascii="Garamond" w:hAnsi="Garamond"/>
          <w:b/>
          <w:sz w:val="24"/>
          <w:szCs w:val="24"/>
        </w:rPr>
      </w:pPr>
      <w:r w:rsidRPr="00B419E5">
        <w:rPr>
          <w:rFonts w:ascii="Garamond" w:hAnsi="Garamond"/>
          <w:b/>
          <w:smallCaps/>
          <w:spacing w:val="-2"/>
          <w:sz w:val="24"/>
          <w:szCs w:val="24"/>
        </w:rPr>
        <w:t>Rete</w:t>
      </w:r>
      <w:r w:rsidRPr="00B419E5">
        <w:rPr>
          <w:rFonts w:ascii="Garamond" w:hAnsi="Garamond"/>
          <w:spacing w:val="1"/>
          <w:sz w:val="24"/>
          <w:szCs w:val="24"/>
        </w:rPr>
        <w:t xml:space="preserve"> </w:t>
      </w:r>
      <w:r w:rsidRPr="00B419E5">
        <w:rPr>
          <w:rFonts w:ascii="Garamond" w:hAnsi="Garamond"/>
          <w:b/>
          <w:smallCaps/>
          <w:spacing w:val="-2"/>
          <w:sz w:val="24"/>
          <w:szCs w:val="24"/>
        </w:rPr>
        <w:t>dei</w:t>
      </w:r>
      <w:r w:rsidRPr="00B419E5">
        <w:rPr>
          <w:rFonts w:ascii="Garamond" w:hAnsi="Garamond"/>
          <w:sz w:val="24"/>
          <w:szCs w:val="24"/>
        </w:rPr>
        <w:t xml:space="preserve"> </w:t>
      </w:r>
      <w:r w:rsidRPr="00B419E5">
        <w:rPr>
          <w:rFonts w:ascii="Garamond" w:hAnsi="Garamond"/>
          <w:b/>
          <w:smallCaps/>
          <w:spacing w:val="-2"/>
          <w:sz w:val="24"/>
          <w:szCs w:val="24"/>
        </w:rPr>
        <w:t>servizi</w:t>
      </w:r>
      <w:r w:rsidRPr="00B419E5">
        <w:rPr>
          <w:rFonts w:ascii="Garamond" w:hAnsi="Garamond"/>
          <w:sz w:val="24"/>
          <w:szCs w:val="24"/>
        </w:rPr>
        <w:t xml:space="preserve"> </w:t>
      </w:r>
      <w:r w:rsidRPr="00B419E5">
        <w:rPr>
          <w:rFonts w:ascii="Garamond" w:hAnsi="Garamond"/>
          <w:b/>
          <w:smallCaps/>
          <w:spacing w:val="-2"/>
          <w:sz w:val="24"/>
          <w:szCs w:val="24"/>
        </w:rPr>
        <w:t>territoriali</w:t>
      </w:r>
    </w:p>
    <w:p w14:paraId="008612CF" w14:textId="1C038DAF" w:rsidR="00A514C3" w:rsidRPr="00A514C3" w:rsidRDefault="00A514C3" w:rsidP="00A514C3">
      <w:pPr>
        <w:spacing w:line="276" w:lineRule="auto"/>
        <w:ind w:left="567"/>
        <w:jc w:val="both"/>
        <w:rPr>
          <w:rFonts w:ascii="Garamond" w:hAnsi="Garamond"/>
          <w:sz w:val="24"/>
          <w:szCs w:val="24"/>
        </w:rPr>
      </w:pPr>
      <w:r w:rsidRPr="00A514C3">
        <w:rPr>
          <w:rFonts w:ascii="Garamond" w:hAnsi="Garamond"/>
          <w:sz w:val="24"/>
          <w:szCs w:val="24"/>
        </w:rPr>
        <w:t>Descrizione della rete dei servizi e dei soggetti territoriali coinvolti o da coinvolgere nella realizzazione dell’intervento, con particolare riferimento alle attività rivolte a persone in condizioni di povertà estrema, grave marginalità e vulnerabilità sociale.</w:t>
      </w:r>
    </w:p>
    <w:p w14:paraId="328C4BBE" w14:textId="77777777" w:rsidR="00A514C3" w:rsidRPr="00A514C3" w:rsidRDefault="00A514C3" w:rsidP="00A514C3">
      <w:pPr>
        <w:spacing w:line="276" w:lineRule="auto"/>
        <w:ind w:left="567"/>
        <w:jc w:val="both"/>
        <w:rPr>
          <w:rFonts w:ascii="Garamond" w:hAnsi="Garamond"/>
          <w:sz w:val="24"/>
          <w:szCs w:val="24"/>
        </w:rPr>
      </w:pPr>
      <w:r w:rsidRPr="00A514C3">
        <w:rPr>
          <w:rFonts w:ascii="Garamond" w:hAnsi="Garamond"/>
          <w:sz w:val="24"/>
          <w:szCs w:val="24"/>
        </w:rPr>
        <w:t>Dovranno essere evidenziati:</w:t>
      </w:r>
    </w:p>
    <w:p w14:paraId="7137623A" w14:textId="368FD8A6" w:rsidR="00B64DB7" w:rsidRPr="00B64DB7" w:rsidRDefault="00B64DB7" w:rsidP="00E70F4B">
      <w:pPr>
        <w:numPr>
          <w:ilvl w:val="0"/>
          <w:numId w:val="19"/>
        </w:numPr>
        <w:tabs>
          <w:tab w:val="clear" w:pos="720"/>
        </w:tabs>
        <w:spacing w:line="276" w:lineRule="auto"/>
        <w:ind w:left="851" w:hanging="284"/>
        <w:jc w:val="both"/>
        <w:rPr>
          <w:rFonts w:ascii="Garamond" w:hAnsi="Garamond"/>
          <w:sz w:val="24"/>
          <w:szCs w:val="24"/>
        </w:rPr>
      </w:pPr>
      <w:r w:rsidRPr="00B64DB7">
        <w:rPr>
          <w:rFonts w:ascii="Garamond" w:hAnsi="Garamond"/>
          <w:sz w:val="24"/>
          <w:szCs w:val="24"/>
        </w:rPr>
        <w:t>i soggetti e i servizi territoriali coinvolti, specificandone la tipologia e il ruolo (</w:t>
      </w:r>
      <w:r>
        <w:rPr>
          <w:rFonts w:ascii="Garamond" w:hAnsi="Garamond"/>
          <w:sz w:val="24"/>
          <w:szCs w:val="24"/>
        </w:rPr>
        <w:t xml:space="preserve">es: </w:t>
      </w:r>
      <w:r w:rsidRPr="00B64DB7">
        <w:rPr>
          <w:rFonts w:ascii="Garamond" w:hAnsi="Garamond"/>
          <w:sz w:val="24"/>
          <w:szCs w:val="24"/>
        </w:rPr>
        <w:t xml:space="preserve">servizi </w:t>
      </w:r>
      <w:r>
        <w:rPr>
          <w:rFonts w:ascii="Garamond" w:hAnsi="Garamond"/>
          <w:sz w:val="24"/>
          <w:szCs w:val="24"/>
        </w:rPr>
        <w:t xml:space="preserve">sociali, </w:t>
      </w:r>
      <w:r w:rsidRPr="00B64DB7">
        <w:rPr>
          <w:rFonts w:ascii="Garamond" w:hAnsi="Garamond"/>
          <w:sz w:val="24"/>
          <w:szCs w:val="24"/>
        </w:rPr>
        <w:t xml:space="preserve">sanitari, servizi per l’inclusione e l’inserimento lavorativo, </w:t>
      </w:r>
      <w:r w:rsidR="00232871">
        <w:rPr>
          <w:rFonts w:ascii="Garamond" w:hAnsi="Garamond"/>
          <w:sz w:val="24"/>
          <w:szCs w:val="24"/>
        </w:rPr>
        <w:t>e</w:t>
      </w:r>
      <w:r w:rsidRPr="00B64DB7">
        <w:rPr>
          <w:rFonts w:ascii="Garamond" w:hAnsi="Garamond"/>
          <w:sz w:val="24"/>
          <w:szCs w:val="24"/>
        </w:rPr>
        <w:t xml:space="preserve">nti del </w:t>
      </w:r>
      <w:r w:rsidR="00232871">
        <w:rPr>
          <w:rFonts w:ascii="Garamond" w:hAnsi="Garamond"/>
          <w:sz w:val="24"/>
          <w:szCs w:val="24"/>
        </w:rPr>
        <w:t>t</w:t>
      </w:r>
      <w:r w:rsidRPr="00B64DB7">
        <w:rPr>
          <w:rFonts w:ascii="Garamond" w:hAnsi="Garamond"/>
          <w:sz w:val="24"/>
          <w:szCs w:val="24"/>
        </w:rPr>
        <w:t xml:space="preserve">erzo </w:t>
      </w:r>
      <w:r w:rsidR="00232871">
        <w:rPr>
          <w:rFonts w:ascii="Garamond" w:hAnsi="Garamond"/>
          <w:sz w:val="24"/>
          <w:szCs w:val="24"/>
        </w:rPr>
        <w:t>s</w:t>
      </w:r>
      <w:r w:rsidRPr="00B64DB7">
        <w:rPr>
          <w:rFonts w:ascii="Garamond" w:hAnsi="Garamond"/>
          <w:sz w:val="24"/>
          <w:szCs w:val="24"/>
        </w:rPr>
        <w:t xml:space="preserve">ettore, strutture di accoglienza, </w:t>
      </w:r>
      <w:r>
        <w:rPr>
          <w:rFonts w:ascii="Garamond" w:hAnsi="Garamond"/>
          <w:sz w:val="24"/>
          <w:szCs w:val="24"/>
        </w:rPr>
        <w:t xml:space="preserve">associazioni, </w:t>
      </w:r>
      <w:r w:rsidRPr="00B64DB7">
        <w:rPr>
          <w:rFonts w:ascii="Garamond" w:hAnsi="Garamond"/>
          <w:sz w:val="24"/>
          <w:szCs w:val="24"/>
        </w:rPr>
        <w:t>organizzazioni di volontariato</w:t>
      </w:r>
      <w:r>
        <w:rPr>
          <w:rFonts w:ascii="Garamond" w:hAnsi="Garamond"/>
          <w:sz w:val="24"/>
          <w:szCs w:val="24"/>
        </w:rPr>
        <w:t>, …</w:t>
      </w:r>
      <w:r w:rsidRPr="00B64DB7">
        <w:rPr>
          <w:rFonts w:ascii="Garamond" w:hAnsi="Garamond"/>
          <w:sz w:val="24"/>
          <w:szCs w:val="24"/>
        </w:rPr>
        <w:t>);</w:t>
      </w:r>
    </w:p>
    <w:p w14:paraId="74C04BF2" w14:textId="33D64999" w:rsidR="00B64DB7" w:rsidRPr="00B64DB7" w:rsidRDefault="00B64DB7" w:rsidP="00E70F4B">
      <w:pPr>
        <w:numPr>
          <w:ilvl w:val="0"/>
          <w:numId w:val="19"/>
        </w:numPr>
        <w:tabs>
          <w:tab w:val="clear" w:pos="720"/>
        </w:tabs>
        <w:spacing w:line="276" w:lineRule="auto"/>
        <w:ind w:left="851" w:hanging="284"/>
        <w:jc w:val="both"/>
        <w:rPr>
          <w:rFonts w:ascii="Garamond" w:hAnsi="Garamond"/>
          <w:sz w:val="24"/>
          <w:szCs w:val="24"/>
        </w:rPr>
      </w:pPr>
      <w:r w:rsidRPr="00B64DB7">
        <w:rPr>
          <w:rFonts w:ascii="Garamond" w:hAnsi="Garamond"/>
          <w:sz w:val="24"/>
          <w:szCs w:val="24"/>
        </w:rPr>
        <w:t>le collaborazioni già attivate e consolidate, indicando</w:t>
      </w:r>
      <w:r>
        <w:rPr>
          <w:rFonts w:ascii="Garamond" w:hAnsi="Garamond"/>
          <w:sz w:val="24"/>
          <w:szCs w:val="24"/>
        </w:rPr>
        <w:t xml:space="preserve"> i </w:t>
      </w:r>
      <w:r w:rsidRPr="00B64DB7">
        <w:rPr>
          <w:rFonts w:ascii="Garamond" w:hAnsi="Garamond"/>
          <w:sz w:val="24"/>
          <w:szCs w:val="24"/>
        </w:rPr>
        <w:t>soggett</w:t>
      </w:r>
      <w:r>
        <w:rPr>
          <w:rFonts w:ascii="Garamond" w:hAnsi="Garamond"/>
          <w:sz w:val="24"/>
          <w:szCs w:val="24"/>
        </w:rPr>
        <w:t>i</w:t>
      </w:r>
      <w:r w:rsidRPr="00B64DB7">
        <w:rPr>
          <w:rFonts w:ascii="Garamond" w:hAnsi="Garamond"/>
          <w:sz w:val="24"/>
          <w:szCs w:val="24"/>
        </w:rPr>
        <w:t xml:space="preserve"> partner, l’ambito della collaborazione, le attività realizzate congiuntamente</w:t>
      </w:r>
      <w:r>
        <w:rPr>
          <w:rFonts w:ascii="Garamond" w:hAnsi="Garamond"/>
          <w:sz w:val="24"/>
          <w:szCs w:val="24"/>
        </w:rPr>
        <w:t xml:space="preserve"> e le modalità operative di collaborazione</w:t>
      </w:r>
      <w:r w:rsidRPr="00B64DB7">
        <w:rPr>
          <w:rFonts w:ascii="Garamond" w:hAnsi="Garamond"/>
          <w:sz w:val="24"/>
          <w:szCs w:val="24"/>
        </w:rPr>
        <w:t>;</w:t>
      </w:r>
    </w:p>
    <w:p w14:paraId="58810500" w14:textId="77777777" w:rsidR="00E70F4B" w:rsidRDefault="00454CA1" w:rsidP="00E70F4B">
      <w:pPr>
        <w:spacing w:line="276" w:lineRule="auto"/>
        <w:ind w:left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È facoltà del Soggetto </w:t>
      </w:r>
      <w:r w:rsidR="00B64DB7" w:rsidRPr="00B64DB7">
        <w:rPr>
          <w:rFonts w:ascii="Garamond" w:hAnsi="Garamond"/>
          <w:sz w:val="24"/>
          <w:szCs w:val="24"/>
        </w:rPr>
        <w:t xml:space="preserve">allegare copia </w:t>
      </w:r>
      <w:r w:rsidRPr="00B64DB7">
        <w:rPr>
          <w:rFonts w:ascii="Garamond" w:hAnsi="Garamond"/>
          <w:sz w:val="24"/>
          <w:szCs w:val="24"/>
        </w:rPr>
        <w:t>delle convenzioni</w:t>
      </w:r>
      <w:r>
        <w:rPr>
          <w:rFonts w:ascii="Garamond" w:hAnsi="Garamond"/>
          <w:sz w:val="24"/>
          <w:szCs w:val="24"/>
        </w:rPr>
        <w:t>,</w:t>
      </w:r>
      <w:r w:rsidRPr="00B64DB7">
        <w:rPr>
          <w:rFonts w:ascii="Garamond" w:hAnsi="Garamond"/>
          <w:sz w:val="24"/>
          <w:szCs w:val="24"/>
        </w:rPr>
        <w:t xml:space="preserve"> </w:t>
      </w:r>
      <w:r w:rsidR="00B64DB7" w:rsidRPr="00B64DB7">
        <w:rPr>
          <w:rFonts w:ascii="Garamond" w:hAnsi="Garamond"/>
          <w:sz w:val="24"/>
          <w:szCs w:val="24"/>
        </w:rPr>
        <w:t>dei protocolli d’intesa, degli accordi</w:t>
      </w:r>
      <w:r>
        <w:rPr>
          <w:rFonts w:ascii="Garamond" w:hAnsi="Garamond"/>
          <w:sz w:val="24"/>
          <w:szCs w:val="24"/>
        </w:rPr>
        <w:t xml:space="preserve"> </w:t>
      </w:r>
      <w:r w:rsidR="00B64DB7" w:rsidRPr="00B64DB7">
        <w:rPr>
          <w:rFonts w:ascii="Garamond" w:hAnsi="Garamond"/>
          <w:sz w:val="24"/>
          <w:szCs w:val="24"/>
        </w:rPr>
        <w:t xml:space="preserve">o di altra documentazione comprovante le collaborazioni dichiarate. </w:t>
      </w:r>
    </w:p>
    <w:p w14:paraId="2921B72C" w14:textId="3E22CF8C" w:rsidR="00B64DB7" w:rsidRPr="00454CA1" w:rsidRDefault="00B64DB7" w:rsidP="00E70F4B">
      <w:pPr>
        <w:spacing w:after="240" w:line="276" w:lineRule="auto"/>
        <w:ind w:left="567"/>
        <w:jc w:val="both"/>
        <w:rPr>
          <w:rFonts w:ascii="Garamond" w:hAnsi="Garamond"/>
          <w:sz w:val="24"/>
          <w:szCs w:val="24"/>
        </w:rPr>
      </w:pPr>
      <w:r w:rsidRPr="00B64DB7">
        <w:rPr>
          <w:rFonts w:ascii="Garamond" w:hAnsi="Garamond"/>
          <w:sz w:val="24"/>
          <w:szCs w:val="24"/>
        </w:rPr>
        <w:t xml:space="preserve">La descrizione dovrà inoltre evidenziare il </w:t>
      </w:r>
      <w:r w:rsidRPr="00454CA1">
        <w:rPr>
          <w:rFonts w:ascii="Garamond" w:hAnsi="Garamond"/>
          <w:sz w:val="24"/>
          <w:szCs w:val="24"/>
        </w:rPr>
        <w:t xml:space="preserve">grado di </w:t>
      </w:r>
      <w:r w:rsidRPr="00454CA1">
        <w:rPr>
          <w:rFonts w:ascii="Garamond" w:hAnsi="Garamond"/>
          <w:sz w:val="24"/>
          <w:szCs w:val="24"/>
          <w:u w:val="single"/>
        </w:rPr>
        <w:t>radicamento</w:t>
      </w:r>
      <w:r w:rsidR="00454CA1">
        <w:rPr>
          <w:rFonts w:ascii="Garamond" w:hAnsi="Garamond"/>
          <w:sz w:val="24"/>
          <w:szCs w:val="24"/>
          <w:u w:val="single"/>
        </w:rPr>
        <w:t xml:space="preserve"> sul</w:t>
      </w:r>
      <w:r w:rsidRPr="00454CA1">
        <w:rPr>
          <w:rFonts w:ascii="Garamond" w:hAnsi="Garamond"/>
          <w:sz w:val="24"/>
          <w:szCs w:val="24"/>
          <w:u w:val="single"/>
        </w:rPr>
        <w:t xml:space="preserve"> territori</w:t>
      </w:r>
      <w:r w:rsidR="00454CA1">
        <w:rPr>
          <w:rFonts w:ascii="Garamond" w:hAnsi="Garamond"/>
          <w:sz w:val="24"/>
          <w:szCs w:val="24"/>
          <w:u w:val="single"/>
        </w:rPr>
        <w:t>o</w:t>
      </w:r>
      <w:r w:rsidRPr="00454CA1">
        <w:rPr>
          <w:rFonts w:ascii="Garamond" w:hAnsi="Garamond"/>
          <w:sz w:val="24"/>
          <w:szCs w:val="24"/>
        </w:rPr>
        <w:t xml:space="preserve"> e la capacità della rete di garantire risposte integrate, tempestive e coordinate a favore delle persone destinatarie del servizio.</w:t>
      </w:r>
    </w:p>
    <w:p w14:paraId="5D07A2A1" w14:textId="65866273" w:rsidR="001A51CE" w:rsidRPr="00454CA1" w:rsidRDefault="001442F7" w:rsidP="00E70F4B">
      <w:pPr>
        <w:pStyle w:val="Paragrafoelenco"/>
        <w:numPr>
          <w:ilvl w:val="1"/>
          <w:numId w:val="2"/>
        </w:numPr>
        <w:ind w:left="567" w:right="133" w:hanging="425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mallCaps/>
          <w:sz w:val="24"/>
          <w:szCs w:val="24"/>
        </w:rPr>
        <w:t>P</w:t>
      </w:r>
      <w:r w:rsidR="007A6133" w:rsidRPr="00B419E5">
        <w:rPr>
          <w:rFonts w:ascii="Garamond" w:hAnsi="Garamond"/>
          <w:b/>
          <w:smallCaps/>
          <w:sz w:val="24"/>
          <w:szCs w:val="24"/>
        </w:rPr>
        <w:t>ersonale</w:t>
      </w:r>
      <w:r>
        <w:rPr>
          <w:rFonts w:ascii="Garamond" w:hAnsi="Garamond"/>
          <w:b/>
          <w:smallCaps/>
          <w:sz w:val="24"/>
          <w:szCs w:val="24"/>
        </w:rPr>
        <w:t>, competenze professionali e</w:t>
      </w:r>
      <w:r w:rsidR="007A6133" w:rsidRPr="00B419E5">
        <w:rPr>
          <w:rFonts w:ascii="Garamond" w:hAnsi="Garamond"/>
          <w:spacing w:val="40"/>
          <w:sz w:val="24"/>
          <w:szCs w:val="24"/>
        </w:rPr>
        <w:t xml:space="preserve"> </w:t>
      </w:r>
      <w:r w:rsidRPr="00B419E5">
        <w:rPr>
          <w:rFonts w:ascii="Garamond" w:hAnsi="Garamond"/>
          <w:b/>
          <w:smallCaps/>
          <w:sz w:val="24"/>
          <w:szCs w:val="24"/>
        </w:rPr>
        <w:t>formazione</w:t>
      </w:r>
      <w:r w:rsidR="007A6133" w:rsidRPr="00B419E5">
        <w:rPr>
          <w:rFonts w:ascii="Garamond" w:hAnsi="Garamond"/>
          <w:b/>
          <w:smallCaps/>
          <w:spacing w:val="-2"/>
          <w:sz w:val="24"/>
          <w:szCs w:val="24"/>
        </w:rPr>
        <w:t>.</w:t>
      </w:r>
    </w:p>
    <w:p w14:paraId="0CA114E2" w14:textId="198C79A3" w:rsidR="001442F7" w:rsidRDefault="00454CA1" w:rsidP="001442F7">
      <w:pPr>
        <w:pStyle w:val="Paragrafoelenco"/>
        <w:spacing w:before="120" w:line="274" w:lineRule="auto"/>
        <w:ind w:left="567" w:right="-6" w:firstLine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Descrizione </w:t>
      </w:r>
      <w:r w:rsidR="001442F7">
        <w:rPr>
          <w:rFonts w:ascii="Garamond" w:hAnsi="Garamond"/>
          <w:sz w:val="24"/>
          <w:szCs w:val="24"/>
        </w:rPr>
        <w:t>d</w:t>
      </w:r>
      <w:r w:rsidRPr="00454CA1">
        <w:rPr>
          <w:rFonts w:ascii="Garamond" w:hAnsi="Garamond"/>
          <w:sz w:val="24"/>
          <w:szCs w:val="24"/>
        </w:rPr>
        <w:t xml:space="preserve">el gruppo di lavoro individuato per la realizzazione del servizio, </w:t>
      </w:r>
      <w:r>
        <w:rPr>
          <w:rFonts w:ascii="Garamond" w:hAnsi="Garamond"/>
          <w:sz w:val="24"/>
          <w:szCs w:val="24"/>
        </w:rPr>
        <w:t>specificando le</w:t>
      </w:r>
      <w:r w:rsidRPr="00454CA1">
        <w:rPr>
          <w:rFonts w:ascii="Garamond" w:hAnsi="Garamond"/>
          <w:sz w:val="24"/>
          <w:szCs w:val="24"/>
        </w:rPr>
        <w:t xml:space="preserve"> competenze professionali e l’esperienza maturata </w:t>
      </w:r>
      <w:r w:rsidR="001442F7">
        <w:rPr>
          <w:rFonts w:ascii="Garamond" w:hAnsi="Garamond"/>
          <w:sz w:val="24"/>
          <w:szCs w:val="24"/>
        </w:rPr>
        <w:t>in relazione</w:t>
      </w:r>
      <w:r w:rsidRPr="00454CA1">
        <w:rPr>
          <w:rFonts w:ascii="Garamond" w:hAnsi="Garamond"/>
          <w:sz w:val="24"/>
          <w:szCs w:val="24"/>
        </w:rPr>
        <w:t xml:space="preserve"> alle attività oggetto dell’affidamento.</w:t>
      </w:r>
      <w:r w:rsidR="00665CF5">
        <w:rPr>
          <w:rFonts w:ascii="Garamond" w:hAnsi="Garamond"/>
          <w:sz w:val="24"/>
          <w:szCs w:val="24"/>
        </w:rPr>
        <w:t xml:space="preserve"> </w:t>
      </w:r>
      <w:r w:rsidR="001442F7" w:rsidRPr="001442F7">
        <w:rPr>
          <w:rFonts w:ascii="Garamond" w:hAnsi="Garamond"/>
          <w:sz w:val="24"/>
          <w:szCs w:val="24"/>
        </w:rPr>
        <w:t xml:space="preserve">Dovrà inoltre essere descritto il </w:t>
      </w:r>
      <w:r w:rsidR="001442F7">
        <w:rPr>
          <w:rFonts w:ascii="Garamond" w:hAnsi="Garamond"/>
          <w:sz w:val="24"/>
          <w:szCs w:val="24"/>
          <w:u w:val="single"/>
        </w:rPr>
        <w:t>p</w:t>
      </w:r>
      <w:r w:rsidR="001442F7" w:rsidRPr="001442F7">
        <w:rPr>
          <w:rFonts w:ascii="Garamond" w:hAnsi="Garamond"/>
          <w:sz w:val="24"/>
          <w:szCs w:val="24"/>
          <w:u w:val="single"/>
        </w:rPr>
        <w:t>iano di formazione e aggiornamento professionale</w:t>
      </w:r>
      <w:r w:rsidR="001442F7" w:rsidRPr="001442F7">
        <w:rPr>
          <w:rFonts w:ascii="Garamond" w:hAnsi="Garamond"/>
          <w:sz w:val="24"/>
          <w:szCs w:val="24"/>
        </w:rPr>
        <w:t xml:space="preserve"> rivolto al personale, finalizzato a garantire il costante </w:t>
      </w:r>
      <w:r w:rsidR="001442F7">
        <w:rPr>
          <w:rFonts w:ascii="Garamond" w:hAnsi="Garamond"/>
          <w:sz w:val="24"/>
          <w:szCs w:val="24"/>
        </w:rPr>
        <w:t xml:space="preserve">aggiornamento </w:t>
      </w:r>
      <w:r w:rsidR="001442F7" w:rsidRPr="001442F7">
        <w:rPr>
          <w:rFonts w:ascii="Garamond" w:hAnsi="Garamond"/>
          <w:sz w:val="24"/>
          <w:szCs w:val="24"/>
        </w:rPr>
        <w:t xml:space="preserve">delle competenze e </w:t>
      </w:r>
      <w:r w:rsidR="001442F7">
        <w:rPr>
          <w:rFonts w:ascii="Garamond" w:hAnsi="Garamond"/>
          <w:sz w:val="24"/>
          <w:szCs w:val="24"/>
        </w:rPr>
        <w:t>l</w:t>
      </w:r>
      <w:r w:rsidR="001442F7" w:rsidRPr="001442F7">
        <w:rPr>
          <w:rFonts w:ascii="Garamond" w:hAnsi="Garamond"/>
          <w:sz w:val="24"/>
          <w:szCs w:val="24"/>
        </w:rPr>
        <w:t>’adeguata preparazione rispetto alle caratteristiche e ai bisogni dell’utenza, con indicazione dei principali ambiti formativi, delle modalità di realizzazione e della relativa durata</w:t>
      </w:r>
      <w:r w:rsidR="001442F7">
        <w:rPr>
          <w:rFonts w:ascii="Garamond" w:hAnsi="Garamond"/>
          <w:sz w:val="24"/>
          <w:szCs w:val="24"/>
        </w:rPr>
        <w:t>.</w:t>
      </w:r>
    </w:p>
    <w:p w14:paraId="28A17BC5" w14:textId="1E57CB03" w:rsidR="00454CA1" w:rsidRDefault="00454CA1" w:rsidP="00E70F4B">
      <w:pPr>
        <w:pStyle w:val="Paragrafoelenco"/>
        <w:spacing w:before="120" w:after="240" w:line="274" w:lineRule="auto"/>
        <w:ind w:left="567" w:right="-6" w:firstLine="0"/>
        <w:jc w:val="both"/>
        <w:rPr>
          <w:rFonts w:ascii="Garamond" w:hAnsi="Garamond"/>
          <w:sz w:val="24"/>
          <w:szCs w:val="24"/>
        </w:rPr>
      </w:pPr>
      <w:r w:rsidRPr="00665CF5">
        <w:rPr>
          <w:rFonts w:ascii="Garamond" w:hAnsi="Garamond"/>
          <w:sz w:val="24"/>
          <w:szCs w:val="24"/>
        </w:rPr>
        <w:t>Dovranno essere</w:t>
      </w:r>
      <w:r w:rsidR="001442F7">
        <w:rPr>
          <w:rFonts w:ascii="Garamond" w:hAnsi="Garamond"/>
          <w:sz w:val="24"/>
          <w:szCs w:val="24"/>
        </w:rPr>
        <w:t>, inoltre,</w:t>
      </w:r>
      <w:r w:rsidRPr="00665CF5">
        <w:rPr>
          <w:rFonts w:ascii="Garamond" w:hAnsi="Garamond"/>
          <w:sz w:val="24"/>
          <w:szCs w:val="24"/>
        </w:rPr>
        <w:t xml:space="preserve"> allegati i curricula vitae del personale incaricato e delle figure professionali previste, redatti in conformità alle informazioni e ai requisiti richiesti dall’Avviso. </w:t>
      </w:r>
    </w:p>
    <w:p w14:paraId="64567046" w14:textId="2138C0AE" w:rsidR="001A51CE" w:rsidRPr="00B419E5" w:rsidRDefault="00665CF5" w:rsidP="00E70F4B">
      <w:pPr>
        <w:pStyle w:val="Titolo1"/>
        <w:tabs>
          <w:tab w:val="left" w:pos="0"/>
        </w:tabs>
        <w:spacing w:before="360" w:after="240"/>
        <w:ind w:hanging="17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B24849" w:rsidRPr="00B24849">
        <w:rPr>
          <w:rFonts w:ascii="Garamond" w:hAnsi="Garamond"/>
          <w:sz w:val="24"/>
          <w:szCs w:val="24"/>
        </w:rPr>
        <w:t xml:space="preserve">PROPOSTA PROGETTUALE </w:t>
      </w:r>
    </w:p>
    <w:p w14:paraId="7DC99013" w14:textId="2D42EE89" w:rsidR="001A51CE" w:rsidRPr="00AF5ACB" w:rsidRDefault="00B24849" w:rsidP="00E70F4B">
      <w:pPr>
        <w:pStyle w:val="Paragrafoelenco"/>
        <w:numPr>
          <w:ilvl w:val="0"/>
          <w:numId w:val="23"/>
        </w:numPr>
        <w:spacing w:before="44"/>
        <w:ind w:left="567" w:hanging="425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mallCaps/>
          <w:spacing w:val="-2"/>
          <w:sz w:val="24"/>
          <w:szCs w:val="24"/>
        </w:rPr>
        <w:t>Proposta progettuale e metodologia di intervento</w:t>
      </w:r>
    </w:p>
    <w:p w14:paraId="4BF0F4D4" w14:textId="3C78B592" w:rsidR="00162236" w:rsidRPr="00AF5ACB" w:rsidRDefault="00162236" w:rsidP="00E70F4B">
      <w:pPr>
        <w:spacing w:before="44"/>
        <w:ind w:left="567"/>
        <w:rPr>
          <w:rFonts w:ascii="Garamond" w:hAnsi="Garamond"/>
          <w:bCs/>
          <w:sz w:val="24"/>
          <w:szCs w:val="24"/>
        </w:rPr>
      </w:pPr>
      <w:r w:rsidRPr="00AF5ACB">
        <w:rPr>
          <w:rFonts w:ascii="Garamond" w:hAnsi="Garamond"/>
          <w:bCs/>
          <w:sz w:val="24"/>
          <w:szCs w:val="24"/>
        </w:rPr>
        <w:t>Descrizione della proposta progettuale, specificando:</w:t>
      </w:r>
    </w:p>
    <w:p w14:paraId="3C35FC43" w14:textId="5078A6C7" w:rsidR="00162236" w:rsidRPr="00585326" w:rsidRDefault="00162236" w:rsidP="00B958EE">
      <w:pPr>
        <w:pStyle w:val="Paragrafoelenco"/>
        <w:numPr>
          <w:ilvl w:val="0"/>
          <w:numId w:val="14"/>
        </w:numPr>
        <w:spacing w:line="276" w:lineRule="auto"/>
        <w:ind w:left="851" w:hanging="284"/>
        <w:jc w:val="both"/>
        <w:rPr>
          <w:rFonts w:ascii="Garamond" w:hAnsi="Garamond"/>
          <w:bCs/>
          <w:sz w:val="24"/>
          <w:szCs w:val="24"/>
        </w:rPr>
      </w:pPr>
      <w:r w:rsidRPr="00585326">
        <w:rPr>
          <w:rFonts w:ascii="Garamond" w:hAnsi="Garamond"/>
          <w:bCs/>
          <w:sz w:val="24"/>
          <w:szCs w:val="24"/>
        </w:rPr>
        <w:t>Finalità e obiettivi generali e specifici (</w:t>
      </w:r>
      <w:r w:rsidRPr="002C67A4">
        <w:rPr>
          <w:rFonts w:ascii="Garamond" w:hAnsi="Garamond"/>
          <w:bCs/>
          <w:sz w:val="24"/>
          <w:szCs w:val="24"/>
        </w:rPr>
        <w:t>misurabili e raggiungibili nel corso del progetto</w:t>
      </w:r>
      <w:r w:rsidRPr="00585326">
        <w:rPr>
          <w:rFonts w:ascii="Garamond" w:hAnsi="Garamond"/>
          <w:bCs/>
          <w:sz w:val="24"/>
          <w:szCs w:val="24"/>
        </w:rPr>
        <w:t>)</w:t>
      </w:r>
      <w:r w:rsidR="00454CA1">
        <w:rPr>
          <w:rFonts w:ascii="Garamond" w:hAnsi="Garamond"/>
          <w:bCs/>
          <w:sz w:val="24"/>
          <w:szCs w:val="24"/>
        </w:rPr>
        <w:t>;</w:t>
      </w:r>
    </w:p>
    <w:p w14:paraId="7E1B7B31" w14:textId="3FA3116F" w:rsidR="00162236" w:rsidRPr="00585326" w:rsidRDefault="00162236" w:rsidP="00B958EE">
      <w:pPr>
        <w:pStyle w:val="Paragrafoelenco"/>
        <w:numPr>
          <w:ilvl w:val="0"/>
          <w:numId w:val="14"/>
        </w:numPr>
        <w:spacing w:line="276" w:lineRule="auto"/>
        <w:ind w:left="851" w:hanging="284"/>
        <w:jc w:val="both"/>
        <w:rPr>
          <w:rFonts w:ascii="Garamond" w:hAnsi="Garamond"/>
          <w:bCs/>
          <w:sz w:val="24"/>
          <w:szCs w:val="24"/>
        </w:rPr>
      </w:pPr>
      <w:r w:rsidRPr="00585326">
        <w:rPr>
          <w:rFonts w:ascii="Garamond" w:hAnsi="Garamond"/>
          <w:bCs/>
          <w:sz w:val="24"/>
          <w:szCs w:val="24"/>
        </w:rPr>
        <w:t>Destinatari (identificare i gruppi a cui il progetto si rivolge, specificando numero stimato di beneficiari diretti e indiretti, bisogni specifici dei destinatari</w:t>
      </w:r>
      <w:r w:rsidR="00454CA1">
        <w:rPr>
          <w:rFonts w:ascii="Garamond" w:hAnsi="Garamond"/>
          <w:bCs/>
          <w:sz w:val="24"/>
          <w:szCs w:val="24"/>
        </w:rPr>
        <w:t>)</w:t>
      </w:r>
      <w:r w:rsidRPr="00585326">
        <w:rPr>
          <w:rFonts w:ascii="Garamond" w:hAnsi="Garamond"/>
          <w:bCs/>
          <w:sz w:val="24"/>
          <w:szCs w:val="24"/>
        </w:rPr>
        <w:t>.</w:t>
      </w:r>
    </w:p>
    <w:p w14:paraId="7F51F35E" w14:textId="605EAF90" w:rsidR="00162236" w:rsidRPr="00585326" w:rsidRDefault="00162236" w:rsidP="00B958EE">
      <w:pPr>
        <w:pStyle w:val="Paragrafoelenco"/>
        <w:numPr>
          <w:ilvl w:val="0"/>
          <w:numId w:val="14"/>
        </w:numPr>
        <w:spacing w:line="276" w:lineRule="auto"/>
        <w:ind w:left="851" w:hanging="284"/>
        <w:jc w:val="both"/>
        <w:rPr>
          <w:rFonts w:ascii="Garamond" w:hAnsi="Garamond"/>
          <w:bCs/>
          <w:sz w:val="24"/>
          <w:szCs w:val="24"/>
        </w:rPr>
      </w:pPr>
      <w:r w:rsidRPr="00585326">
        <w:rPr>
          <w:rFonts w:ascii="Garamond" w:hAnsi="Garamond"/>
          <w:bCs/>
          <w:sz w:val="24"/>
          <w:szCs w:val="24"/>
        </w:rPr>
        <w:t>Azioni e metodologia (</w:t>
      </w:r>
      <w:r w:rsidR="00454CA1">
        <w:rPr>
          <w:rFonts w:ascii="Garamond" w:hAnsi="Garamond"/>
          <w:bCs/>
          <w:sz w:val="24"/>
          <w:szCs w:val="24"/>
        </w:rPr>
        <w:t>d</w:t>
      </w:r>
      <w:r w:rsidRPr="00585326">
        <w:rPr>
          <w:rFonts w:ascii="Garamond" w:hAnsi="Garamond"/>
          <w:bCs/>
          <w:sz w:val="24"/>
          <w:szCs w:val="24"/>
        </w:rPr>
        <w:t>escrivere le attività che verranno realizzate, indicando per ciascuna le modalità operative, figure professionali e/o volontarie impiegate, strumenti utilizzati e approcci metodologici adottati.</w:t>
      </w:r>
    </w:p>
    <w:p w14:paraId="6E63DB03" w14:textId="5A9CBFF7" w:rsidR="00162236" w:rsidRPr="00162236" w:rsidRDefault="00162236" w:rsidP="00B958EE">
      <w:pPr>
        <w:numPr>
          <w:ilvl w:val="0"/>
          <w:numId w:val="14"/>
        </w:numPr>
        <w:spacing w:after="240" w:line="276" w:lineRule="auto"/>
        <w:ind w:left="851" w:hanging="284"/>
        <w:jc w:val="both"/>
        <w:rPr>
          <w:rFonts w:ascii="Garamond" w:hAnsi="Garamond"/>
          <w:bCs/>
          <w:sz w:val="24"/>
          <w:szCs w:val="24"/>
        </w:rPr>
      </w:pPr>
      <w:r w:rsidRPr="002C67A4">
        <w:rPr>
          <w:rFonts w:ascii="Garamond" w:hAnsi="Garamond"/>
          <w:bCs/>
          <w:sz w:val="24"/>
          <w:szCs w:val="24"/>
        </w:rPr>
        <w:lastRenderedPageBreak/>
        <w:t>Risorse e organizzazione</w:t>
      </w:r>
      <w:r w:rsidRPr="00162236">
        <w:rPr>
          <w:rFonts w:ascii="Garamond" w:hAnsi="Garamond"/>
          <w:bCs/>
          <w:sz w:val="24"/>
          <w:szCs w:val="24"/>
        </w:rPr>
        <w:t xml:space="preserve">: </w:t>
      </w:r>
      <w:r w:rsidRPr="002C67A4">
        <w:rPr>
          <w:rFonts w:ascii="Garamond" w:hAnsi="Garamond"/>
          <w:bCs/>
          <w:sz w:val="24"/>
          <w:szCs w:val="24"/>
        </w:rPr>
        <w:t>risorse umane (operatori, volontari, coordinatori)</w:t>
      </w:r>
      <w:r w:rsidRPr="00162236">
        <w:rPr>
          <w:rFonts w:ascii="Garamond" w:hAnsi="Garamond"/>
          <w:bCs/>
          <w:sz w:val="24"/>
          <w:szCs w:val="24"/>
        </w:rPr>
        <w:t xml:space="preserve">, </w:t>
      </w:r>
      <w:r w:rsidRPr="002C67A4">
        <w:rPr>
          <w:rFonts w:ascii="Garamond" w:hAnsi="Garamond"/>
          <w:bCs/>
          <w:sz w:val="24"/>
          <w:szCs w:val="24"/>
        </w:rPr>
        <w:t>risorse materiali e logistiche (mezzi, spazi, strumenti digitali)</w:t>
      </w:r>
      <w:r w:rsidRPr="00162236">
        <w:rPr>
          <w:rFonts w:ascii="Garamond" w:hAnsi="Garamond"/>
          <w:bCs/>
          <w:sz w:val="24"/>
          <w:szCs w:val="24"/>
        </w:rPr>
        <w:t xml:space="preserve">, </w:t>
      </w:r>
      <w:r w:rsidRPr="002C67A4">
        <w:rPr>
          <w:rFonts w:ascii="Garamond" w:hAnsi="Garamond"/>
          <w:bCs/>
          <w:sz w:val="24"/>
          <w:szCs w:val="24"/>
        </w:rPr>
        <w:t>eventuali partner di progetto e ruolo di ciascuno.</w:t>
      </w:r>
    </w:p>
    <w:p w14:paraId="392DE01B" w14:textId="11F921C1" w:rsidR="001A51CE" w:rsidRPr="00AF5ACB" w:rsidRDefault="00AF5ACB" w:rsidP="00B958EE">
      <w:pPr>
        <w:spacing w:after="120" w:line="276" w:lineRule="auto"/>
        <w:ind w:left="709" w:right="133" w:hanging="567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2.2</w:t>
      </w:r>
      <w:r>
        <w:rPr>
          <w:rFonts w:ascii="Garamond" w:hAnsi="Garamond"/>
          <w:b/>
          <w:smallCaps/>
          <w:sz w:val="24"/>
          <w:szCs w:val="24"/>
        </w:rPr>
        <w:t xml:space="preserve"> </w:t>
      </w:r>
      <w:r w:rsidR="007A6133" w:rsidRPr="00AF5ACB">
        <w:rPr>
          <w:rFonts w:ascii="Garamond" w:hAnsi="Garamond"/>
          <w:b/>
          <w:smallCaps/>
          <w:sz w:val="24"/>
          <w:szCs w:val="24"/>
        </w:rPr>
        <w:t>monitoraggio</w:t>
      </w:r>
      <w:r w:rsidR="00B24849">
        <w:rPr>
          <w:rFonts w:ascii="Garamond" w:hAnsi="Garamond"/>
          <w:b/>
          <w:smallCaps/>
          <w:sz w:val="24"/>
          <w:szCs w:val="24"/>
        </w:rPr>
        <w:t>, v</w:t>
      </w:r>
      <w:r w:rsidR="007A6133" w:rsidRPr="00AF5ACB">
        <w:rPr>
          <w:rFonts w:ascii="Garamond" w:hAnsi="Garamond"/>
          <w:b/>
          <w:smallCaps/>
          <w:sz w:val="24"/>
          <w:szCs w:val="24"/>
        </w:rPr>
        <w:t>alutazione</w:t>
      </w:r>
      <w:r w:rsidR="007A6133" w:rsidRPr="00AF5ACB">
        <w:rPr>
          <w:rFonts w:ascii="Garamond" w:hAnsi="Garamond"/>
          <w:spacing w:val="39"/>
          <w:sz w:val="24"/>
          <w:szCs w:val="24"/>
        </w:rPr>
        <w:t xml:space="preserve"> </w:t>
      </w:r>
      <w:r w:rsidR="00B24849" w:rsidRPr="00B24849">
        <w:rPr>
          <w:rFonts w:ascii="Garamond" w:hAnsi="Garamond"/>
          <w:b/>
          <w:smallCaps/>
          <w:sz w:val="24"/>
          <w:szCs w:val="24"/>
        </w:rPr>
        <w:t>d</w:t>
      </w:r>
      <w:r w:rsidR="007A6133" w:rsidRPr="00AF5ACB">
        <w:rPr>
          <w:rFonts w:ascii="Garamond" w:hAnsi="Garamond"/>
          <w:b/>
          <w:smallCaps/>
          <w:sz w:val="24"/>
          <w:szCs w:val="24"/>
        </w:rPr>
        <w:t>elle</w:t>
      </w:r>
      <w:r w:rsidR="007A6133" w:rsidRPr="00AF5ACB">
        <w:rPr>
          <w:rFonts w:ascii="Garamond" w:hAnsi="Garamond"/>
          <w:spacing w:val="37"/>
          <w:sz w:val="24"/>
          <w:szCs w:val="24"/>
        </w:rPr>
        <w:t xml:space="preserve"> </w:t>
      </w:r>
      <w:r w:rsidR="007A6133" w:rsidRPr="00AF5ACB">
        <w:rPr>
          <w:rFonts w:ascii="Garamond" w:hAnsi="Garamond"/>
          <w:b/>
          <w:smallCaps/>
          <w:sz w:val="24"/>
          <w:szCs w:val="24"/>
        </w:rPr>
        <w:t>attività</w:t>
      </w:r>
      <w:r w:rsidR="007A6133" w:rsidRPr="00AF5ACB">
        <w:rPr>
          <w:rFonts w:ascii="Garamond" w:hAnsi="Garamond"/>
          <w:spacing w:val="35"/>
          <w:sz w:val="24"/>
          <w:szCs w:val="24"/>
        </w:rPr>
        <w:t xml:space="preserve"> </w:t>
      </w:r>
      <w:r w:rsidR="007A6133" w:rsidRPr="00AF5ACB">
        <w:rPr>
          <w:rFonts w:ascii="Garamond" w:hAnsi="Garamond"/>
          <w:b/>
          <w:smallCaps/>
          <w:sz w:val="24"/>
          <w:szCs w:val="24"/>
        </w:rPr>
        <w:t>e</w:t>
      </w:r>
      <w:r w:rsidR="007A6133" w:rsidRPr="00AF5ACB">
        <w:rPr>
          <w:rFonts w:ascii="Garamond" w:hAnsi="Garamond"/>
          <w:spacing w:val="37"/>
          <w:sz w:val="24"/>
          <w:szCs w:val="24"/>
        </w:rPr>
        <w:t xml:space="preserve"> </w:t>
      </w:r>
      <w:r w:rsidR="007A6133" w:rsidRPr="00AF5ACB">
        <w:rPr>
          <w:rFonts w:ascii="Garamond" w:hAnsi="Garamond"/>
          <w:b/>
          <w:smallCaps/>
          <w:sz w:val="24"/>
          <w:szCs w:val="24"/>
        </w:rPr>
        <w:t>grado</w:t>
      </w:r>
      <w:r w:rsidR="007A6133" w:rsidRPr="00AF5ACB">
        <w:rPr>
          <w:rFonts w:ascii="Garamond" w:hAnsi="Garamond"/>
          <w:sz w:val="24"/>
          <w:szCs w:val="24"/>
        </w:rPr>
        <w:t xml:space="preserve"> </w:t>
      </w:r>
      <w:r w:rsidR="007A6133" w:rsidRPr="00AF5ACB">
        <w:rPr>
          <w:rFonts w:ascii="Garamond" w:hAnsi="Garamond"/>
          <w:b/>
          <w:smallCaps/>
          <w:sz w:val="24"/>
          <w:szCs w:val="24"/>
        </w:rPr>
        <w:t>di</w:t>
      </w:r>
      <w:r w:rsidR="007A6133" w:rsidRPr="00AF5ACB">
        <w:rPr>
          <w:rFonts w:ascii="Garamond" w:hAnsi="Garamond"/>
          <w:sz w:val="24"/>
          <w:szCs w:val="24"/>
        </w:rPr>
        <w:t xml:space="preserve"> </w:t>
      </w:r>
      <w:r w:rsidR="007A6133" w:rsidRPr="00AF5ACB">
        <w:rPr>
          <w:rFonts w:ascii="Garamond" w:hAnsi="Garamond"/>
          <w:b/>
          <w:smallCaps/>
          <w:sz w:val="24"/>
          <w:szCs w:val="24"/>
        </w:rPr>
        <w:t>soddisfazione</w:t>
      </w:r>
      <w:r w:rsidR="007A6133" w:rsidRPr="00AF5ACB">
        <w:rPr>
          <w:rFonts w:ascii="Garamond" w:hAnsi="Garamond"/>
          <w:sz w:val="24"/>
          <w:szCs w:val="24"/>
        </w:rPr>
        <w:t xml:space="preserve"> </w:t>
      </w:r>
      <w:r w:rsidR="007A6133" w:rsidRPr="00AF5ACB">
        <w:rPr>
          <w:rFonts w:ascii="Garamond" w:hAnsi="Garamond"/>
          <w:b/>
          <w:smallCaps/>
          <w:sz w:val="24"/>
          <w:szCs w:val="24"/>
        </w:rPr>
        <w:t>dell’utenza</w:t>
      </w:r>
    </w:p>
    <w:p w14:paraId="2FFB46B3" w14:textId="0E6D64AD" w:rsidR="001A51CE" w:rsidRPr="00232871" w:rsidRDefault="00454CA1" w:rsidP="00B958EE">
      <w:pPr>
        <w:pStyle w:val="Paragrafoelenco"/>
        <w:tabs>
          <w:tab w:val="left" w:pos="857"/>
          <w:tab w:val="left" w:pos="860"/>
        </w:tabs>
        <w:spacing w:after="240" w:line="274" w:lineRule="auto"/>
        <w:ind w:left="720" w:right="-6" w:firstLine="0"/>
        <w:jc w:val="both"/>
        <w:rPr>
          <w:rFonts w:ascii="Garamond" w:hAnsi="Garamond"/>
          <w:sz w:val="24"/>
          <w:szCs w:val="24"/>
        </w:rPr>
      </w:pPr>
      <w:r w:rsidRPr="00232871">
        <w:rPr>
          <w:rFonts w:ascii="Garamond" w:hAnsi="Garamond"/>
          <w:sz w:val="24"/>
          <w:szCs w:val="24"/>
        </w:rPr>
        <w:t>Procedure, metodologie e strumenti che saranno adottati per il monitoraggio delle attività, la verifica dei risultati raggiunti, con indicazione degli indicatori utilizzati, della frequenza delle rilevazioni e delle modalità di analisi e restituzione dei dati raccolti.</w:t>
      </w:r>
    </w:p>
    <w:p w14:paraId="727DAAAE" w14:textId="2E08C34A" w:rsidR="001A51CE" w:rsidRPr="00B419E5" w:rsidRDefault="00665CF5" w:rsidP="00B958EE">
      <w:pPr>
        <w:pStyle w:val="Titolo1"/>
        <w:tabs>
          <w:tab w:val="left" w:pos="3712"/>
        </w:tabs>
        <w:spacing w:before="360" w:after="24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804FFE">
        <w:rPr>
          <w:rFonts w:ascii="Garamond" w:hAnsi="Garamond"/>
          <w:sz w:val="24"/>
          <w:szCs w:val="24"/>
        </w:rPr>
        <w:t>PIANO FINANZIARIO</w:t>
      </w:r>
    </w:p>
    <w:p w14:paraId="428D0073" w14:textId="2D38CEE7" w:rsidR="001A51CE" w:rsidRPr="00665CF5" w:rsidRDefault="00665CF5" w:rsidP="00B958EE">
      <w:pPr>
        <w:spacing w:after="120"/>
        <w:ind w:left="567" w:hanging="425"/>
        <w:rPr>
          <w:rFonts w:ascii="Garamond" w:hAnsi="Garamond"/>
          <w:b/>
          <w:smallCaps/>
          <w:spacing w:val="-2"/>
          <w:sz w:val="24"/>
          <w:szCs w:val="24"/>
        </w:rPr>
      </w:pPr>
      <w:r>
        <w:rPr>
          <w:rFonts w:ascii="Garamond" w:hAnsi="Garamond"/>
          <w:b/>
          <w:smallCaps/>
          <w:spacing w:val="-2"/>
          <w:sz w:val="24"/>
          <w:szCs w:val="24"/>
        </w:rPr>
        <w:t>3.1</w:t>
      </w:r>
      <w:r w:rsidR="00B958EE">
        <w:rPr>
          <w:rFonts w:ascii="Garamond" w:hAnsi="Garamond"/>
          <w:b/>
          <w:smallCaps/>
          <w:spacing w:val="-2"/>
          <w:sz w:val="24"/>
          <w:szCs w:val="24"/>
        </w:rPr>
        <w:tab/>
      </w:r>
      <w:r w:rsidR="00B24849">
        <w:rPr>
          <w:rFonts w:ascii="Garamond" w:hAnsi="Garamond"/>
          <w:b/>
          <w:smallCaps/>
          <w:spacing w:val="-2"/>
          <w:sz w:val="24"/>
          <w:szCs w:val="24"/>
        </w:rPr>
        <w:t>Quadro economico previsionale del progetto</w:t>
      </w:r>
    </w:p>
    <w:p w14:paraId="35A5DA85" w14:textId="12BFCD6E" w:rsidR="00665CF5" w:rsidRDefault="00665CF5" w:rsidP="00B958EE">
      <w:pPr>
        <w:spacing w:after="240" w:line="276" w:lineRule="auto"/>
        <w:ind w:left="567"/>
        <w:jc w:val="both"/>
        <w:rPr>
          <w:rFonts w:ascii="Garamond" w:hAnsi="Garamond"/>
          <w:bCs/>
          <w:sz w:val="24"/>
          <w:szCs w:val="24"/>
        </w:rPr>
      </w:pPr>
      <w:r w:rsidRPr="00665CF5">
        <w:rPr>
          <w:rFonts w:ascii="Garamond" w:hAnsi="Garamond"/>
          <w:bCs/>
          <w:sz w:val="24"/>
          <w:szCs w:val="24"/>
        </w:rPr>
        <w:t>Presentazione del quadro economico complessivo del progetto, con indicazione delle voci di spesa e delle risorse previste per la realizzazione delle attività</w:t>
      </w:r>
      <w:r>
        <w:rPr>
          <w:rFonts w:ascii="Garamond" w:hAnsi="Garamond"/>
          <w:bCs/>
          <w:sz w:val="24"/>
          <w:szCs w:val="24"/>
        </w:rPr>
        <w:t>, coerenti</w:t>
      </w:r>
      <w:r w:rsidRPr="00665CF5">
        <w:rPr>
          <w:rFonts w:ascii="Garamond" w:hAnsi="Garamond"/>
          <w:bCs/>
          <w:sz w:val="24"/>
          <w:szCs w:val="24"/>
        </w:rPr>
        <w:t xml:space="preserve"> alle modalità organizzative e agli obiettivi progettuali.</w:t>
      </w:r>
    </w:p>
    <w:p w14:paraId="402CEBC5" w14:textId="50C8C167" w:rsidR="00665CF5" w:rsidRPr="00B958EE" w:rsidRDefault="00AF5ACB" w:rsidP="00B958EE">
      <w:pPr>
        <w:spacing w:after="120"/>
        <w:ind w:left="567" w:hanging="425"/>
        <w:rPr>
          <w:rFonts w:ascii="Garamond" w:hAnsi="Garamond"/>
          <w:b/>
          <w:smallCaps/>
          <w:spacing w:val="-2"/>
          <w:sz w:val="24"/>
          <w:szCs w:val="24"/>
        </w:rPr>
      </w:pPr>
      <w:r w:rsidRPr="00AF5ACB">
        <w:rPr>
          <w:rFonts w:ascii="Garamond" w:hAnsi="Garamond"/>
          <w:b/>
          <w:smallCaps/>
          <w:spacing w:val="-2"/>
          <w:sz w:val="24"/>
          <w:szCs w:val="24"/>
        </w:rPr>
        <w:t>3.2</w:t>
      </w:r>
      <w:r w:rsidRPr="00B958EE">
        <w:rPr>
          <w:rFonts w:ascii="Garamond" w:hAnsi="Garamond"/>
          <w:b/>
          <w:smallCaps/>
          <w:spacing w:val="-2"/>
          <w:sz w:val="24"/>
          <w:szCs w:val="24"/>
        </w:rPr>
        <w:tab/>
      </w:r>
      <w:r w:rsidR="00665CF5" w:rsidRPr="00AF5ACB">
        <w:rPr>
          <w:rFonts w:ascii="Garamond" w:hAnsi="Garamond"/>
          <w:b/>
          <w:smallCaps/>
          <w:spacing w:val="-2"/>
          <w:sz w:val="24"/>
          <w:szCs w:val="24"/>
        </w:rPr>
        <w:t>Compartecipazione</w:t>
      </w:r>
      <w:r w:rsidR="00665CF5" w:rsidRPr="00B958EE">
        <w:rPr>
          <w:rFonts w:ascii="Garamond" w:hAnsi="Garamond"/>
          <w:b/>
          <w:smallCaps/>
          <w:spacing w:val="-2"/>
          <w:sz w:val="24"/>
          <w:szCs w:val="24"/>
        </w:rPr>
        <w:t xml:space="preserve"> </w:t>
      </w:r>
      <w:r w:rsidR="00665CF5" w:rsidRPr="00AF5ACB">
        <w:rPr>
          <w:rFonts w:ascii="Garamond" w:hAnsi="Garamond"/>
          <w:b/>
          <w:smallCaps/>
          <w:spacing w:val="-2"/>
          <w:sz w:val="24"/>
          <w:szCs w:val="24"/>
        </w:rPr>
        <w:t>dell’ets</w:t>
      </w:r>
    </w:p>
    <w:p w14:paraId="15D7E7D9" w14:textId="3BB39A43" w:rsidR="00665CF5" w:rsidRPr="00665CF5" w:rsidRDefault="00665CF5" w:rsidP="00B958EE">
      <w:pPr>
        <w:spacing w:line="276" w:lineRule="auto"/>
        <w:ind w:left="567"/>
        <w:jc w:val="both"/>
        <w:rPr>
          <w:rFonts w:ascii="Garamond" w:hAnsi="Garamond"/>
          <w:bCs/>
          <w:sz w:val="24"/>
          <w:szCs w:val="24"/>
        </w:rPr>
      </w:pPr>
      <w:r w:rsidRPr="00665CF5">
        <w:rPr>
          <w:rFonts w:ascii="Garamond" w:hAnsi="Garamond"/>
          <w:bCs/>
          <w:sz w:val="24"/>
          <w:szCs w:val="24"/>
        </w:rPr>
        <w:t xml:space="preserve">Indicazione delle risorse che l’ETS intende mettere a disposizione per la realizzazione del progetto, in aggiunta alle risorse finanziarie messe a disposizione dall’Amministrazione, specificandone la tipologia, </w:t>
      </w:r>
      <w:r>
        <w:rPr>
          <w:rFonts w:ascii="Garamond" w:hAnsi="Garamond"/>
          <w:bCs/>
          <w:sz w:val="24"/>
          <w:szCs w:val="24"/>
        </w:rPr>
        <w:t>l’importo</w:t>
      </w:r>
      <w:r w:rsidRPr="00665CF5">
        <w:rPr>
          <w:rFonts w:ascii="Garamond" w:hAnsi="Garamond"/>
          <w:bCs/>
          <w:sz w:val="24"/>
          <w:szCs w:val="24"/>
        </w:rPr>
        <w:t xml:space="preserve"> e le modalità di impiego.</w:t>
      </w:r>
    </w:p>
    <w:p w14:paraId="7F058E04" w14:textId="1580DAA3" w:rsidR="00665CF5" w:rsidRPr="00665CF5" w:rsidRDefault="00665CF5" w:rsidP="00B958EE">
      <w:pPr>
        <w:spacing w:line="276" w:lineRule="auto"/>
        <w:ind w:left="567"/>
        <w:jc w:val="both"/>
        <w:rPr>
          <w:rFonts w:ascii="Garamond" w:hAnsi="Garamond"/>
          <w:bCs/>
          <w:sz w:val="24"/>
          <w:szCs w:val="24"/>
        </w:rPr>
      </w:pPr>
      <w:r w:rsidRPr="00665CF5">
        <w:rPr>
          <w:rFonts w:ascii="Garamond" w:hAnsi="Garamond"/>
          <w:bCs/>
          <w:sz w:val="24"/>
          <w:szCs w:val="24"/>
        </w:rPr>
        <w:t>La compartecipazione potrà essere costituita da risorse finanziarie, personale, beni, attrezzature, sedi, servizi, attività e altre risorse proprie o nella disponibilità dell’ETS, purché direttamente connesse alla realizzazione delle attività progettuali e adeguatamente valorizzate e documentabili.</w:t>
      </w:r>
    </w:p>
    <w:sectPr w:rsidR="00665CF5" w:rsidRPr="00665CF5" w:rsidSect="00B958EE">
      <w:headerReference w:type="default" r:id="rId8"/>
      <w:footerReference w:type="default" r:id="rId9"/>
      <w:pgSz w:w="11900" w:h="16840"/>
      <w:pgMar w:top="2265" w:right="992" w:bottom="993" w:left="992" w:header="0" w:footer="5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753224" w14:textId="77777777" w:rsidR="00625641" w:rsidRDefault="00625641">
      <w:r>
        <w:separator/>
      </w:r>
    </w:p>
  </w:endnote>
  <w:endnote w:type="continuationSeparator" w:id="0">
    <w:p w14:paraId="277A167A" w14:textId="77777777" w:rsidR="00625641" w:rsidRDefault="00625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7592754"/>
      <w:docPartObj>
        <w:docPartGallery w:val="Page Numbers (Bottom of Page)"/>
        <w:docPartUnique/>
      </w:docPartObj>
    </w:sdtPr>
    <w:sdtEndPr/>
    <w:sdtContent>
      <w:p w14:paraId="72ECE68A" w14:textId="2ED8F54B" w:rsidR="00F31492" w:rsidRDefault="00F3149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6D9A">
          <w:rPr>
            <w:noProof/>
          </w:rPr>
          <w:t>3</w:t>
        </w:r>
        <w:r>
          <w:fldChar w:fldCharType="end"/>
        </w:r>
      </w:p>
    </w:sdtContent>
  </w:sdt>
  <w:p w14:paraId="50AAFC0D" w14:textId="414BAE0A" w:rsidR="001A51CE" w:rsidRDefault="001A51CE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DD3526" w14:textId="77777777" w:rsidR="00625641" w:rsidRDefault="00625641">
      <w:r>
        <w:separator/>
      </w:r>
    </w:p>
  </w:footnote>
  <w:footnote w:type="continuationSeparator" w:id="0">
    <w:p w14:paraId="40BEB0DE" w14:textId="77777777" w:rsidR="00625641" w:rsidRDefault="00625641">
      <w:r>
        <w:continuationSeparator/>
      </w:r>
    </w:p>
  </w:footnote>
  <w:footnote w:id="1">
    <w:p w14:paraId="47FDC643" w14:textId="5ACACA5B" w:rsidR="00B419E5" w:rsidRPr="00E70F4B" w:rsidRDefault="00B419E5" w:rsidP="00E70F4B">
      <w:pPr>
        <w:spacing w:before="119" w:line="242" w:lineRule="auto"/>
        <w:ind w:right="-7"/>
        <w:jc w:val="both"/>
        <w:rPr>
          <w:rFonts w:ascii="Garamond" w:hAnsi="Garamond"/>
          <w:i/>
        </w:rPr>
      </w:pPr>
      <w:r w:rsidRPr="00E70F4B">
        <w:rPr>
          <w:rStyle w:val="Rimandonotaapidipagina"/>
          <w:rFonts w:ascii="Garamond" w:hAnsi="Garamond"/>
        </w:rPr>
        <w:footnoteRef/>
      </w:r>
      <w:r w:rsidRPr="00E70F4B">
        <w:rPr>
          <w:rFonts w:ascii="Garamond" w:hAnsi="Garamond"/>
          <w:i/>
        </w:rPr>
        <w:t>In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caso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di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raggruppamento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costituendo,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la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“Proposta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progettuale”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deve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essere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sottoscritta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dai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legali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rappresentanti/procuratori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di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ciascun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soggetto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che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farà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parte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del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raggruppamento.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In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caso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di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raggruppamento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costituito,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dal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legale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rappresentante/procuratore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della</w:t>
      </w:r>
      <w:r w:rsidRPr="00E70F4B">
        <w:rPr>
          <w:rFonts w:ascii="Garamond" w:hAnsi="Garamond"/>
        </w:rPr>
        <w:t xml:space="preserve"> </w:t>
      </w:r>
      <w:r w:rsidRPr="00E70F4B">
        <w:rPr>
          <w:rFonts w:ascii="Garamond" w:hAnsi="Garamond"/>
          <w:i/>
        </w:rPr>
        <w:t>mandataria.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7BEFF" w14:textId="782676B7" w:rsidR="00B419E5" w:rsidRDefault="00B419E5">
    <w:pPr>
      <w:pStyle w:val="Intestazione"/>
    </w:pPr>
  </w:p>
  <w:p w14:paraId="76A5553F" w14:textId="3FC43B03" w:rsidR="00B958EE" w:rsidRDefault="00B958EE">
    <w:pPr>
      <w:pStyle w:val="Intestazione"/>
    </w:pPr>
  </w:p>
  <w:p w14:paraId="6618B5EF" w14:textId="77777777" w:rsidR="00B958EE" w:rsidRDefault="00B958EE">
    <w:pPr>
      <w:pStyle w:val="Intestazione"/>
    </w:pPr>
  </w:p>
  <w:p w14:paraId="19E9FADA" w14:textId="61A7A9B5" w:rsidR="00B419E5" w:rsidRPr="00232871" w:rsidRDefault="00B958EE" w:rsidP="00B419E5">
    <w:pPr>
      <w:pStyle w:val="Intestazione"/>
      <w:jc w:val="center"/>
      <w:rPr>
        <w:rFonts w:ascii="Garamond" w:hAnsi="Garamond"/>
      </w:rPr>
    </w:pPr>
    <w:r>
      <w:rPr>
        <w:rFonts w:ascii="Garamond" w:hAnsi="Garamond"/>
      </w:rPr>
      <w:t>C</w:t>
    </w:r>
    <w:r w:rsidR="00B419E5" w:rsidRPr="00232871">
      <w:rPr>
        <w:rFonts w:ascii="Garamond" w:hAnsi="Garamond"/>
      </w:rPr>
      <w:t xml:space="preserve">arta </w:t>
    </w:r>
    <w:r w:rsidR="00B419E5" w:rsidRPr="00232871">
      <w:rPr>
        <w:rFonts w:ascii="Garamond" w:hAnsi="Garamond"/>
        <w:sz w:val="24"/>
        <w:szCs w:val="24"/>
      </w:rPr>
      <w:t>intestata</w:t>
    </w:r>
    <w:r w:rsidR="00B419E5" w:rsidRPr="00232871">
      <w:rPr>
        <w:rFonts w:ascii="Garamond" w:hAnsi="Garamond"/>
      </w:rPr>
      <w:t xml:space="preserve"> del Soggetto Richiedente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F0CE6"/>
    <w:multiLevelType w:val="multilevel"/>
    <w:tmpl w:val="2CB46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E7EE1"/>
    <w:multiLevelType w:val="multilevel"/>
    <w:tmpl w:val="9A726C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ascii="Garamond" w:hAnsi="Garamond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5220EDE"/>
    <w:multiLevelType w:val="multilevel"/>
    <w:tmpl w:val="40789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480D42"/>
    <w:multiLevelType w:val="multilevel"/>
    <w:tmpl w:val="89642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C96210"/>
    <w:multiLevelType w:val="multilevel"/>
    <w:tmpl w:val="5270F1D6"/>
    <w:lvl w:ilvl="0">
      <w:start w:val="1"/>
      <w:numFmt w:val="decimal"/>
      <w:lvlText w:val="%1."/>
      <w:lvlJc w:val="left"/>
      <w:pPr>
        <w:ind w:left="4235" w:hanging="224"/>
        <w:jc w:val="right"/>
      </w:pPr>
      <w:rPr>
        <w:rFonts w:ascii="Garamond" w:eastAsia="Calibri" w:hAnsi="Garamond" w:cs="Calibri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60" w:hanging="360"/>
      </w:pPr>
      <w:rPr>
        <w:rFonts w:ascii="Garamond" w:eastAsia="Calibri" w:hAnsi="Garamond" w:cs="Calibri" w:hint="default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424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949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36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07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8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97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611432C"/>
    <w:multiLevelType w:val="multilevel"/>
    <w:tmpl w:val="DCDC6B8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7C2C90"/>
    <w:multiLevelType w:val="multilevel"/>
    <w:tmpl w:val="B53E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A82520"/>
    <w:multiLevelType w:val="multilevel"/>
    <w:tmpl w:val="E2BA8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2E254C"/>
    <w:multiLevelType w:val="multilevel"/>
    <w:tmpl w:val="2A3A6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95653E"/>
    <w:multiLevelType w:val="multilevel"/>
    <w:tmpl w:val="93AA6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AE3C29"/>
    <w:multiLevelType w:val="hybridMultilevel"/>
    <w:tmpl w:val="6120A322"/>
    <w:lvl w:ilvl="0" w:tplc="DF9C23A2">
      <w:start w:val="1"/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FC2915"/>
    <w:multiLevelType w:val="multilevel"/>
    <w:tmpl w:val="86CE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E27AEA"/>
    <w:multiLevelType w:val="multilevel"/>
    <w:tmpl w:val="65583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59259C"/>
    <w:multiLevelType w:val="multilevel"/>
    <w:tmpl w:val="3C8E6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7205D9"/>
    <w:multiLevelType w:val="hybridMultilevel"/>
    <w:tmpl w:val="AB022114"/>
    <w:lvl w:ilvl="0" w:tplc="4C48C5BC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C3346C"/>
    <w:multiLevelType w:val="multilevel"/>
    <w:tmpl w:val="C380B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872446"/>
    <w:multiLevelType w:val="hybridMultilevel"/>
    <w:tmpl w:val="7A4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9D2DCE"/>
    <w:multiLevelType w:val="multilevel"/>
    <w:tmpl w:val="DDA0F2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Garamond" w:hAnsi="Garamond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5B707E7"/>
    <w:multiLevelType w:val="multilevel"/>
    <w:tmpl w:val="EE200AE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4616BB"/>
    <w:multiLevelType w:val="multilevel"/>
    <w:tmpl w:val="896A3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6A634A"/>
    <w:multiLevelType w:val="hybridMultilevel"/>
    <w:tmpl w:val="C0A4E3D8"/>
    <w:lvl w:ilvl="0" w:tplc="65E43D1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FE0D36"/>
    <w:multiLevelType w:val="hybridMultilevel"/>
    <w:tmpl w:val="F5742554"/>
    <w:lvl w:ilvl="0" w:tplc="65E43D1C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FCF1DB7"/>
    <w:multiLevelType w:val="hybridMultilevel"/>
    <w:tmpl w:val="53E278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703635"/>
    <w:multiLevelType w:val="hybridMultilevel"/>
    <w:tmpl w:val="93187018"/>
    <w:lvl w:ilvl="0" w:tplc="65E43D1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F5383A"/>
    <w:multiLevelType w:val="hybridMultilevel"/>
    <w:tmpl w:val="7AAE01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8F448A"/>
    <w:multiLevelType w:val="multilevel"/>
    <w:tmpl w:val="69BCC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7"/>
  </w:num>
  <w:num w:numId="3">
    <w:abstractNumId w:val="7"/>
  </w:num>
  <w:num w:numId="4">
    <w:abstractNumId w:val="15"/>
  </w:num>
  <w:num w:numId="5">
    <w:abstractNumId w:val="19"/>
  </w:num>
  <w:num w:numId="6">
    <w:abstractNumId w:val="25"/>
  </w:num>
  <w:num w:numId="7">
    <w:abstractNumId w:val="13"/>
  </w:num>
  <w:num w:numId="8">
    <w:abstractNumId w:val="12"/>
  </w:num>
  <w:num w:numId="9">
    <w:abstractNumId w:val="11"/>
  </w:num>
  <w:num w:numId="10">
    <w:abstractNumId w:val="24"/>
  </w:num>
  <w:num w:numId="11">
    <w:abstractNumId w:val="9"/>
  </w:num>
  <w:num w:numId="12">
    <w:abstractNumId w:val="10"/>
  </w:num>
  <w:num w:numId="13">
    <w:abstractNumId w:val="3"/>
  </w:num>
  <w:num w:numId="14">
    <w:abstractNumId w:val="23"/>
  </w:num>
  <w:num w:numId="15">
    <w:abstractNumId w:val="21"/>
  </w:num>
  <w:num w:numId="16">
    <w:abstractNumId w:val="0"/>
  </w:num>
  <w:num w:numId="17">
    <w:abstractNumId w:val="20"/>
  </w:num>
  <w:num w:numId="18">
    <w:abstractNumId w:val="6"/>
  </w:num>
  <w:num w:numId="19">
    <w:abstractNumId w:val="5"/>
  </w:num>
  <w:num w:numId="20">
    <w:abstractNumId w:val="8"/>
  </w:num>
  <w:num w:numId="21">
    <w:abstractNumId w:val="22"/>
  </w:num>
  <w:num w:numId="22">
    <w:abstractNumId w:val="16"/>
  </w:num>
  <w:num w:numId="23">
    <w:abstractNumId w:val="14"/>
  </w:num>
  <w:num w:numId="24">
    <w:abstractNumId w:val="1"/>
  </w:num>
  <w:num w:numId="25">
    <w:abstractNumId w:val="2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1CE"/>
    <w:rsid w:val="00025E74"/>
    <w:rsid w:val="000E5973"/>
    <w:rsid w:val="00142732"/>
    <w:rsid w:val="001442F7"/>
    <w:rsid w:val="00162236"/>
    <w:rsid w:val="001A51CE"/>
    <w:rsid w:val="001C2005"/>
    <w:rsid w:val="001C71C0"/>
    <w:rsid w:val="00232871"/>
    <w:rsid w:val="002848D8"/>
    <w:rsid w:val="002C67A4"/>
    <w:rsid w:val="003110E7"/>
    <w:rsid w:val="003E0763"/>
    <w:rsid w:val="00436D9A"/>
    <w:rsid w:val="00454CA1"/>
    <w:rsid w:val="00474CD8"/>
    <w:rsid w:val="00543D3B"/>
    <w:rsid w:val="00585326"/>
    <w:rsid w:val="005C4676"/>
    <w:rsid w:val="00606A04"/>
    <w:rsid w:val="00625641"/>
    <w:rsid w:val="00665CF5"/>
    <w:rsid w:val="00666614"/>
    <w:rsid w:val="00720684"/>
    <w:rsid w:val="00790650"/>
    <w:rsid w:val="007A6133"/>
    <w:rsid w:val="00804FFE"/>
    <w:rsid w:val="00893EAB"/>
    <w:rsid w:val="009D29A3"/>
    <w:rsid w:val="00A12EAD"/>
    <w:rsid w:val="00A310B1"/>
    <w:rsid w:val="00A355CE"/>
    <w:rsid w:val="00A514C3"/>
    <w:rsid w:val="00AF5ACB"/>
    <w:rsid w:val="00B03E5E"/>
    <w:rsid w:val="00B24849"/>
    <w:rsid w:val="00B419E5"/>
    <w:rsid w:val="00B64DB7"/>
    <w:rsid w:val="00B81BEF"/>
    <w:rsid w:val="00B958EE"/>
    <w:rsid w:val="00BA3253"/>
    <w:rsid w:val="00D86191"/>
    <w:rsid w:val="00DC06D7"/>
    <w:rsid w:val="00E07744"/>
    <w:rsid w:val="00E70F4B"/>
    <w:rsid w:val="00EB1FB3"/>
    <w:rsid w:val="00F31492"/>
    <w:rsid w:val="00FD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C5460"/>
  <w15:docId w15:val="{47C1BD2F-7A61-4717-AE5C-9E402875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67A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57" w:hanging="357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419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19E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419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19E5"/>
    <w:rPr>
      <w:rFonts w:ascii="Calibri" w:eastAsia="Calibri" w:hAnsi="Calibri" w:cs="Calibri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419E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419E5"/>
    <w:rPr>
      <w:rFonts w:ascii="Calibri" w:eastAsia="Calibri" w:hAnsi="Calibri" w:cs="Calibr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419E5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67A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customStyle="1" w:styleId="isselectedend">
    <w:name w:val="isselectedend"/>
    <w:basedOn w:val="Normale"/>
    <w:rsid w:val="00665CF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65CF5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665CF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8F06B-4061-43D4-A720-A02CABDD2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- 3 Allegato B Schema della Proposta Progettuale.docx</vt:lpstr>
    </vt:vector>
  </TitlesOfParts>
  <Company/>
  <LinksUpToDate>false</LinksUpToDate>
  <CharactersWithSpaces>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- 3 Allegato B Schema della Proposta Progettuale.docx</dc:title>
  <dc:creator>Utente</dc:creator>
  <cp:lastModifiedBy>Scandura Maria</cp:lastModifiedBy>
  <cp:revision>4</cp:revision>
  <dcterms:created xsi:type="dcterms:W3CDTF">2026-09-14T10:18:00Z</dcterms:created>
  <dcterms:modified xsi:type="dcterms:W3CDTF">2026-09-15T13:40:00Z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2025-04-07T00:00:00Z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2025-08-28T00:00:00Z</vt:filetime>
  </property>
  <property fmtid="{D5CDD505-2E9C-101B-9397-08002B2CF9AE}" pid="5" name="Producer">
    <vt:lpwstr>GPL Ghostscript 10.02.1</vt:lpwstr>
  </property>
</Properties>
</file>